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50" w:rsidRPr="001C2750" w:rsidRDefault="001C2750" w:rsidP="001C2750">
      <w:pPr>
        <w:pStyle w:val="Nzev"/>
        <w:rPr>
          <w:b/>
          <w:smallCaps/>
          <w:color w:val="339966"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750">
        <w:rPr>
          <w:b/>
          <w:smallCaps/>
          <w:color w:val="339966"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Minimální preventivní program </w:t>
      </w:r>
    </w:p>
    <w:p w:rsidR="001C2750" w:rsidRDefault="001C2750" w:rsidP="001C2750">
      <w:pPr>
        <w:jc w:val="center"/>
        <w:rPr>
          <w:b/>
          <w:bCs/>
          <w:color w:val="339966"/>
          <w:sz w:val="34"/>
          <w:u w:val="single"/>
        </w:rPr>
      </w:pPr>
    </w:p>
    <w:p w:rsidR="001C2750" w:rsidRDefault="001C2750" w:rsidP="001C2750">
      <w:pPr>
        <w:jc w:val="center"/>
        <w:rPr>
          <w:b/>
          <w:bCs/>
          <w:color w:val="339966"/>
          <w:sz w:val="36"/>
          <w:u w:val="single"/>
        </w:rPr>
      </w:pPr>
      <w:r>
        <w:rPr>
          <w:b/>
          <w:bCs/>
          <w:color w:val="339966"/>
          <w:sz w:val="36"/>
          <w:u w:val="single"/>
        </w:rPr>
        <w:t>ŠKOLNÍ ROK 2020/2021</w:t>
      </w:r>
    </w:p>
    <w:p w:rsidR="001C2750" w:rsidRPr="001C2750" w:rsidRDefault="001C2750" w:rsidP="001C2750">
      <w:pPr>
        <w:pStyle w:val="Nzev"/>
        <w:rPr>
          <w:b/>
          <w:smallCaps/>
          <w:color w:val="339966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750" w:rsidRDefault="001C2750" w:rsidP="001C2750">
      <w:pPr>
        <w:pStyle w:val="Nadpis2"/>
        <w:rPr>
          <w:color w:val="339966"/>
          <w:sz w:val="24"/>
        </w:rPr>
      </w:pPr>
      <w:r>
        <w:rPr>
          <w:color w:val="339966"/>
          <w:sz w:val="24"/>
        </w:rPr>
        <w:tab/>
      </w:r>
      <w:r>
        <w:rPr>
          <w:color w:val="339966"/>
          <w:sz w:val="24"/>
        </w:rPr>
        <w:tab/>
        <w:t xml:space="preserve"> </w:t>
      </w:r>
    </w:p>
    <w:p w:rsidR="001C2750" w:rsidRDefault="001C2750" w:rsidP="001C2750">
      <w:pPr>
        <w:rPr>
          <w:color w:val="339966"/>
          <w:sz w:val="24"/>
        </w:rPr>
      </w:pPr>
    </w:p>
    <w:p w:rsidR="001C2750" w:rsidRDefault="001C2750" w:rsidP="001C2750">
      <w:pPr>
        <w:pStyle w:val="Nadpis1"/>
        <w:rPr>
          <w:sz w:val="28"/>
        </w:rPr>
      </w:pPr>
      <w:bookmarkStart w:id="0" w:name="_Toc132592920"/>
      <w:bookmarkStart w:id="1" w:name="_Toc130783371"/>
      <w:r>
        <w:rPr>
          <w:sz w:val="28"/>
        </w:rPr>
        <w:t>ZÁKLADNÍ ÚDAJE</w:t>
      </w:r>
      <w:bookmarkEnd w:id="0"/>
      <w:bookmarkEnd w:id="1"/>
    </w:p>
    <w:p w:rsidR="001C2750" w:rsidRDefault="001C2750" w:rsidP="001C2750">
      <w:pPr>
        <w:rPr>
          <w:sz w:val="24"/>
        </w:rPr>
      </w:pPr>
    </w:p>
    <w:p w:rsidR="001C2750" w:rsidRDefault="001C2750" w:rsidP="001C27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662"/>
      </w:tblGrid>
      <w:tr w:rsidR="001C2750" w:rsidTr="001C2750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Název a adresa školy, pro kterou platí tento MPP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ZŠ a MŠ Popelín</w:t>
            </w:r>
          </w:p>
        </w:tc>
      </w:tr>
      <w:tr w:rsidR="001C2750" w:rsidTr="001C2750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Jméno a příjmení ředitele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Mgr. Lenka Macků</w:t>
            </w:r>
          </w:p>
        </w:tc>
      </w:tr>
      <w:tr w:rsidR="001C2750" w:rsidTr="001C2750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Telefon na ředitele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384 397 510</w:t>
            </w:r>
          </w:p>
        </w:tc>
      </w:tr>
      <w:tr w:rsidR="001C2750" w:rsidTr="001C2750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E-mail na ředitele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C84219">
            <w:pPr>
              <w:rPr>
                <w:sz w:val="24"/>
              </w:rPr>
            </w:pPr>
            <w:hyperlink r:id="rId5" w:history="1">
              <w:r w:rsidR="001C2750">
                <w:rPr>
                  <w:rStyle w:val="Hypertextovodkaz"/>
                  <w:sz w:val="24"/>
                </w:rPr>
                <w:t>skola@zspopelin.cz</w:t>
              </w:r>
            </w:hyperlink>
          </w:p>
        </w:tc>
      </w:tr>
    </w:tbl>
    <w:p w:rsidR="001C2750" w:rsidRDefault="001C2750" w:rsidP="001C2750">
      <w:pPr>
        <w:rPr>
          <w:sz w:val="24"/>
        </w:rPr>
      </w:pPr>
    </w:p>
    <w:p w:rsidR="001C2750" w:rsidRDefault="001C2750" w:rsidP="001C27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662"/>
      </w:tblGrid>
      <w:tr w:rsidR="001C2750" w:rsidTr="001C2750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Jméno a příjmení školního metodika prevence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Mgr. Jiřina Plíhalová</w:t>
            </w:r>
          </w:p>
        </w:tc>
      </w:tr>
      <w:tr w:rsidR="001C2750" w:rsidTr="001C2750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384 397 510</w:t>
            </w:r>
          </w:p>
        </w:tc>
      </w:tr>
      <w:tr w:rsidR="001C2750" w:rsidTr="001C2750">
        <w:trPr>
          <w:cantSplit/>
          <w:trHeight w:val="3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C84219">
            <w:pPr>
              <w:rPr>
                <w:sz w:val="24"/>
              </w:rPr>
            </w:pPr>
            <w:hyperlink r:id="rId6" w:history="1">
              <w:r w:rsidR="001C2750">
                <w:rPr>
                  <w:rStyle w:val="Hypertextovodkaz"/>
                  <w:sz w:val="24"/>
                </w:rPr>
                <w:t>Jirina.plihalova@zspopelin.cz</w:t>
              </w:r>
            </w:hyperlink>
          </w:p>
        </w:tc>
      </w:tr>
    </w:tbl>
    <w:p w:rsidR="001C2750" w:rsidRDefault="001C2750" w:rsidP="001C2750">
      <w:pPr>
        <w:rPr>
          <w:sz w:val="24"/>
        </w:rPr>
      </w:pPr>
    </w:p>
    <w:p w:rsidR="001C2750" w:rsidRDefault="001C2750" w:rsidP="001C27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662"/>
      </w:tblGrid>
      <w:tr w:rsidR="001C2750" w:rsidTr="001C2750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Jméno a příjmení výchovného poradce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7002C5">
            <w:pPr>
              <w:rPr>
                <w:sz w:val="24"/>
              </w:rPr>
            </w:pPr>
            <w:r>
              <w:rPr>
                <w:sz w:val="24"/>
              </w:rPr>
              <w:t>Mgr. Lenka Macků</w:t>
            </w:r>
          </w:p>
        </w:tc>
      </w:tr>
      <w:tr w:rsidR="001C2750" w:rsidTr="001C2750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7002C5">
            <w:pPr>
              <w:rPr>
                <w:sz w:val="24"/>
              </w:rPr>
            </w:pPr>
            <w:r>
              <w:rPr>
                <w:sz w:val="24"/>
              </w:rPr>
              <w:t>384397510</w:t>
            </w:r>
          </w:p>
        </w:tc>
      </w:tr>
      <w:tr w:rsidR="001C2750" w:rsidTr="001C2750">
        <w:trPr>
          <w:cantSplit/>
          <w:trHeight w:val="3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C84219">
            <w:pPr>
              <w:rPr>
                <w:sz w:val="24"/>
              </w:rPr>
            </w:pPr>
            <w:hyperlink r:id="rId7" w:history="1">
              <w:r w:rsidRPr="00D158C3">
                <w:rPr>
                  <w:rStyle w:val="Hypertextovodkaz"/>
                  <w:sz w:val="24"/>
                </w:rPr>
                <w:t>skola@zspopelin.cz</w:t>
              </w:r>
            </w:hyperlink>
          </w:p>
        </w:tc>
      </w:tr>
    </w:tbl>
    <w:p w:rsidR="001C2750" w:rsidRDefault="001C2750" w:rsidP="001C2750">
      <w:pPr>
        <w:rPr>
          <w:b/>
          <w:bCs/>
          <w:u w:val="single"/>
        </w:rPr>
      </w:pPr>
    </w:p>
    <w:p w:rsidR="001C2750" w:rsidRDefault="001C2750" w:rsidP="001C2750">
      <w:pPr>
        <w:rPr>
          <w:b/>
          <w:bCs/>
          <w:u w:val="single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118"/>
      </w:tblGrid>
      <w:tr w:rsidR="001C2750" w:rsidTr="001C2750">
        <w:trPr>
          <w:trHeight w:val="255"/>
        </w:trPr>
        <w:tc>
          <w:tcPr>
            <w:tcW w:w="43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2750" w:rsidRDefault="001C275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Počet žáků/studentů</w:t>
            </w:r>
          </w:p>
        </w:tc>
      </w:tr>
      <w:tr w:rsidR="001C2750" w:rsidTr="001C2750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2750" w:rsidRDefault="001C27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ZŠ - I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 28</w:t>
            </w:r>
          </w:p>
        </w:tc>
      </w:tr>
      <w:tr w:rsidR="001C2750" w:rsidTr="001C2750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2750" w:rsidRDefault="001C27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ZŠ - </w:t>
            </w:r>
            <w:proofErr w:type="spellStart"/>
            <w:proofErr w:type="gramStart"/>
            <w:r>
              <w:rPr>
                <w:sz w:val="24"/>
              </w:rPr>
              <w:t>II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stupeň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C2750" w:rsidTr="001C2750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 xml:space="preserve">8leté Gymnázium  – </w:t>
            </w:r>
            <w:r>
              <w:rPr>
                <w:sz w:val="24"/>
                <w:szCs w:val="16"/>
              </w:rPr>
              <w:t>(Prima až Kvarta)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2750" w:rsidRDefault="001C2750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2750" w:rsidRDefault="001C2750">
            <w:pPr>
              <w:rPr>
                <w:sz w:val="24"/>
              </w:rPr>
            </w:pPr>
          </w:p>
        </w:tc>
      </w:tr>
      <w:tr w:rsidR="001C2750" w:rsidTr="001C2750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 xml:space="preserve">6leté Gymnázium  – </w:t>
            </w:r>
            <w:r>
              <w:rPr>
                <w:sz w:val="24"/>
                <w:szCs w:val="16"/>
              </w:rPr>
              <w:t>(Prima až Sekunda)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2750" w:rsidRDefault="001C2750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2750" w:rsidRDefault="001C2750">
            <w:pPr>
              <w:rPr>
                <w:sz w:val="24"/>
              </w:rPr>
            </w:pPr>
          </w:p>
        </w:tc>
      </w:tr>
      <w:tr w:rsidR="001C2750" w:rsidTr="001C2750">
        <w:trPr>
          <w:trHeight w:val="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SŠ – ostatní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2750" w:rsidRDefault="001C2750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2750" w:rsidRDefault="001C2750">
            <w:pPr>
              <w:rPr>
                <w:sz w:val="24"/>
              </w:rPr>
            </w:pPr>
          </w:p>
        </w:tc>
      </w:tr>
      <w:tr w:rsidR="001C2750" w:rsidTr="001C275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2750" w:rsidRDefault="001C27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 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 28</w:t>
            </w:r>
          </w:p>
        </w:tc>
      </w:tr>
    </w:tbl>
    <w:p w:rsidR="001C2750" w:rsidRDefault="001C2750" w:rsidP="001C2750">
      <w:pPr>
        <w:rPr>
          <w:b/>
          <w:bCs/>
          <w:u w:val="single"/>
        </w:rPr>
      </w:pPr>
    </w:p>
    <w:p w:rsidR="001C2750" w:rsidRDefault="001C2750" w:rsidP="001C2750">
      <w:pPr>
        <w:rPr>
          <w:b/>
          <w:bCs/>
          <w:u w:val="single"/>
        </w:rPr>
      </w:pPr>
    </w:p>
    <w:p w:rsidR="001C2750" w:rsidRDefault="001C2750" w:rsidP="001C2750">
      <w:pPr>
        <w:rPr>
          <w:b/>
          <w:bCs/>
          <w:u w:val="single"/>
        </w:rPr>
      </w:pPr>
    </w:p>
    <w:p w:rsidR="001C2750" w:rsidRDefault="001C2750" w:rsidP="001C27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Použité zkratky: </w:t>
      </w:r>
    </w:p>
    <w:p w:rsidR="001C2750" w:rsidRDefault="001C2750" w:rsidP="001C2750">
      <w:pPr>
        <w:pStyle w:val="Textkomente"/>
      </w:pPr>
      <w:r>
        <w:t>MPP – Minimální preventivní program</w:t>
      </w:r>
    </w:p>
    <w:p w:rsidR="001C2750" w:rsidRDefault="001C2750" w:rsidP="001C2750">
      <w:r>
        <w:t>SPJ – Sociálně patologické jevy</w:t>
      </w:r>
    </w:p>
    <w:p w:rsidR="001C2750" w:rsidRDefault="001C2750" w:rsidP="001C2750">
      <w:r>
        <w:t>RCH – rizikové chování</w:t>
      </w:r>
    </w:p>
    <w:p w:rsidR="001C2750" w:rsidRDefault="001C2750" w:rsidP="001C2750">
      <w:r>
        <w:t>NNO – Nestátní neziskové organizace</w:t>
      </w:r>
    </w:p>
    <w:p w:rsidR="001C2750" w:rsidRDefault="001C2750" w:rsidP="001C2750">
      <w:r>
        <w:t>ŠMP – Školní metodik prevence</w:t>
      </w:r>
    </w:p>
    <w:p w:rsidR="001C2750" w:rsidRDefault="001C2750" w:rsidP="001C2750"/>
    <w:p w:rsidR="001C2750" w:rsidRDefault="001C2750" w:rsidP="001C2750">
      <w:pPr>
        <w:rPr>
          <w:sz w:val="24"/>
        </w:rPr>
      </w:pPr>
    </w:p>
    <w:p w:rsidR="001C2750" w:rsidRDefault="001C2750" w:rsidP="001C2750">
      <w:pPr>
        <w:jc w:val="center"/>
        <w:rPr>
          <w:b/>
          <w:bCs/>
          <w:color w:val="339966"/>
          <w:sz w:val="32"/>
          <w:u w:val="single"/>
        </w:rPr>
      </w:pPr>
      <w:r>
        <w:rPr>
          <w:b/>
          <w:bCs/>
          <w:color w:val="339966"/>
          <w:sz w:val="32"/>
          <w:u w:val="single"/>
        </w:rPr>
        <w:t>A. ZMAPOVÁNÍ SITUACE VE ŠKOLE, PRO STANOVENÍ CÍLŮ MPP</w:t>
      </w: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jc w:val="both"/>
        <w:rPr>
          <w:b/>
          <w:sz w:val="28"/>
          <w:u w:val="single"/>
        </w:rPr>
      </w:pPr>
      <w:r>
        <w:rPr>
          <w:b/>
          <w:sz w:val="28"/>
        </w:rPr>
        <w:t>VSTUPNÍ INFORMACE A JEJICH ZDROJE</w:t>
      </w:r>
    </w:p>
    <w:p w:rsidR="001C2750" w:rsidRDefault="001C2750" w:rsidP="001C2750">
      <w:pPr>
        <w:pStyle w:val="Obsah1"/>
      </w:pPr>
    </w:p>
    <w:p w:rsidR="001C2750" w:rsidRDefault="001C2750" w:rsidP="001C2750">
      <w:pPr>
        <w:jc w:val="both"/>
        <w:rPr>
          <w:b/>
          <w:sz w:val="24"/>
        </w:rPr>
      </w:pPr>
      <w:r>
        <w:rPr>
          <w:b/>
          <w:sz w:val="24"/>
        </w:rPr>
        <w:t>1. Sociální a jiné okolí školy</w:t>
      </w:r>
    </w:p>
    <w:p w:rsidR="0051546F" w:rsidRDefault="001C2750" w:rsidP="001C2750">
      <w:pPr>
        <w:jc w:val="both"/>
        <w:rPr>
          <w:b/>
          <w:sz w:val="24"/>
        </w:rPr>
      </w:pPr>
      <w:r>
        <w:rPr>
          <w:b/>
          <w:sz w:val="24"/>
        </w:rPr>
        <w:t>Naše škola je malotřídní škola se dvěma třídami ZŠ, kde je 5 postupných ročníků, jednou třídou MŠ, jedním oddělením školní družiny a školní jídelnou.</w:t>
      </w:r>
      <w:r w:rsidR="008F6C03">
        <w:rPr>
          <w:b/>
          <w:sz w:val="24"/>
        </w:rPr>
        <w:t xml:space="preserve"> </w:t>
      </w:r>
    </w:p>
    <w:p w:rsidR="0051546F" w:rsidRDefault="0051546F" w:rsidP="001C2750">
      <w:pPr>
        <w:jc w:val="both"/>
        <w:rPr>
          <w:b/>
          <w:sz w:val="24"/>
        </w:rPr>
      </w:pPr>
      <w:r>
        <w:rPr>
          <w:b/>
          <w:sz w:val="24"/>
        </w:rPr>
        <w:t xml:space="preserve">Naše škola má koncepci vzdělávání postavenou na tradičních hodnotách českého školství, do které jsou zasazeny soudobé požadavky na vzdělávání dětí. Cílem školy je vytvořit bezpečné a podnětné prostředí pro žáky. Podporujeme vzájemný respekt a schopnost naslouchat druhým. Nelze opomenout činnost školní družiny, která podporuje mimoškolní činnost dětí. </w:t>
      </w:r>
    </w:p>
    <w:p w:rsidR="001C2750" w:rsidRDefault="008F6C03" w:rsidP="001C2750">
      <w:pPr>
        <w:jc w:val="both"/>
        <w:rPr>
          <w:b/>
          <w:sz w:val="24"/>
        </w:rPr>
      </w:pPr>
      <w:r>
        <w:rPr>
          <w:b/>
          <w:sz w:val="24"/>
        </w:rPr>
        <w:t>Průběh minulého školního roku byl klidný, bez nutnosti řešení závažných výchovných problémů nebo porušení školního řádu.  To dokazuje i</w:t>
      </w:r>
      <w:r w:rsidR="0051546F">
        <w:rPr>
          <w:b/>
          <w:sz w:val="24"/>
        </w:rPr>
        <w:t xml:space="preserve"> nezávažná </w:t>
      </w:r>
      <w:r>
        <w:rPr>
          <w:b/>
          <w:sz w:val="24"/>
        </w:rPr>
        <w:t xml:space="preserve"> tématika vzkazů ve školní schránce důvěry. </w:t>
      </w:r>
    </w:p>
    <w:p w:rsidR="001C2750" w:rsidRDefault="001C2750" w:rsidP="001C2750">
      <w:pPr>
        <w:jc w:val="both"/>
        <w:rPr>
          <w:b/>
          <w:sz w:val="24"/>
        </w:rPr>
      </w:pPr>
    </w:p>
    <w:p w:rsidR="001C2750" w:rsidRDefault="001C2750" w:rsidP="001C2750">
      <w:pPr>
        <w:jc w:val="both"/>
        <w:rPr>
          <w:b/>
          <w:sz w:val="24"/>
        </w:rPr>
      </w:pPr>
      <w:r>
        <w:rPr>
          <w:b/>
          <w:sz w:val="24"/>
        </w:rPr>
        <w:t>2. Informace od pedagogů</w:t>
      </w:r>
    </w:p>
    <w:p w:rsidR="001C2750" w:rsidRDefault="001C2750" w:rsidP="001C2750">
      <w:pPr>
        <w:jc w:val="both"/>
        <w:rPr>
          <w:b/>
          <w:sz w:val="24"/>
        </w:rPr>
      </w:pPr>
      <w:r>
        <w:rPr>
          <w:b/>
          <w:sz w:val="24"/>
        </w:rPr>
        <w:t>Na základě pravidelné komunikace a porad se pedagogický sbor shodl na prioritách v rámci preventivního programu na škole: prevence sociálně patologických jevů je i nadále nedílnou součástí výuky během celé</w:t>
      </w:r>
      <w:r w:rsidR="0051546F">
        <w:rPr>
          <w:b/>
          <w:sz w:val="24"/>
        </w:rPr>
        <w:t>ho školního roku</w:t>
      </w:r>
      <w:r>
        <w:rPr>
          <w:b/>
          <w:sz w:val="24"/>
        </w:rPr>
        <w:t>; zvláštní přihlédnutí na děti z málo podnětného rodinného prostřed</w:t>
      </w:r>
      <w:r w:rsidR="008F6C03">
        <w:rPr>
          <w:b/>
          <w:sz w:val="24"/>
        </w:rPr>
        <w:t xml:space="preserve">í; prevence školní neúspěšnosti, což je úzce spojeno se situací okolo </w:t>
      </w:r>
      <w:proofErr w:type="spellStart"/>
      <w:r w:rsidR="008F6C03">
        <w:rPr>
          <w:b/>
          <w:sz w:val="24"/>
        </w:rPr>
        <w:t>Covid</w:t>
      </w:r>
      <w:proofErr w:type="spellEnd"/>
      <w:r w:rsidR="0059199A">
        <w:rPr>
          <w:b/>
          <w:sz w:val="24"/>
        </w:rPr>
        <w:t xml:space="preserve"> 19, rovněž také bezpečnost na Internetu.</w:t>
      </w:r>
    </w:p>
    <w:p w:rsidR="001C2750" w:rsidRDefault="001C2750" w:rsidP="001C2750">
      <w:pPr>
        <w:jc w:val="both"/>
        <w:rPr>
          <w:b/>
          <w:sz w:val="24"/>
        </w:rPr>
      </w:pPr>
    </w:p>
    <w:p w:rsidR="001C2750" w:rsidRDefault="001C2750" w:rsidP="001C2750">
      <w:pPr>
        <w:jc w:val="both"/>
        <w:rPr>
          <w:b/>
          <w:sz w:val="24"/>
        </w:rPr>
      </w:pPr>
      <w:r>
        <w:rPr>
          <w:b/>
          <w:sz w:val="24"/>
        </w:rPr>
        <w:t>3. Informace od rodičů</w:t>
      </w:r>
    </w:p>
    <w:p w:rsidR="001C2750" w:rsidRDefault="001C2750" w:rsidP="001C2750">
      <w:pPr>
        <w:jc w:val="both"/>
        <w:rPr>
          <w:b/>
          <w:sz w:val="24"/>
        </w:rPr>
      </w:pPr>
      <w:r>
        <w:rPr>
          <w:b/>
          <w:sz w:val="24"/>
        </w:rPr>
        <w:t>Jakékoliv problémy se snažíme neprodlen</w:t>
      </w:r>
      <w:r w:rsidR="008F6C03">
        <w:rPr>
          <w:b/>
          <w:sz w:val="24"/>
        </w:rPr>
        <w:t xml:space="preserve">ě s rodiči řešit osobní formou nebo </w:t>
      </w:r>
      <w:r>
        <w:rPr>
          <w:b/>
          <w:sz w:val="24"/>
        </w:rPr>
        <w:t>přes Online komunikační kanál.</w:t>
      </w:r>
    </w:p>
    <w:p w:rsidR="001C2750" w:rsidRDefault="001C2750" w:rsidP="001C2750">
      <w:pPr>
        <w:jc w:val="both"/>
        <w:rPr>
          <w:b/>
          <w:sz w:val="24"/>
        </w:rPr>
      </w:pPr>
    </w:p>
    <w:p w:rsidR="001C2750" w:rsidRDefault="001C2750" w:rsidP="001C2750">
      <w:pPr>
        <w:jc w:val="both"/>
        <w:rPr>
          <w:b/>
          <w:sz w:val="24"/>
        </w:rPr>
      </w:pPr>
      <w:r>
        <w:rPr>
          <w:b/>
          <w:sz w:val="24"/>
        </w:rPr>
        <w:t>4. Informace od žáků</w:t>
      </w:r>
    </w:p>
    <w:p w:rsidR="001C2750" w:rsidRDefault="001C2750" w:rsidP="001C2750">
      <w:pPr>
        <w:pStyle w:val="Nzev"/>
        <w:jc w:val="both"/>
        <w:rPr>
          <w:i/>
          <w:iCs/>
        </w:rPr>
      </w:pPr>
      <w:r>
        <w:rPr>
          <w:i/>
          <w:iCs/>
        </w:rPr>
        <w:t>Žáci mají možnost řešit problémy či projevovat názory osobně s vyučujícími,</w:t>
      </w:r>
      <w:r w:rsidR="008F6C03">
        <w:rPr>
          <w:i/>
          <w:iCs/>
        </w:rPr>
        <w:t xml:space="preserve"> školním metodikem prevence, </w:t>
      </w:r>
      <w:r>
        <w:rPr>
          <w:i/>
          <w:iCs/>
        </w:rPr>
        <w:t xml:space="preserve"> využít aplikaci Nenech to být nebo využít školní schránku důvěry.</w:t>
      </w:r>
    </w:p>
    <w:p w:rsidR="001C2750" w:rsidRDefault="001C2750" w:rsidP="001C2750">
      <w:pPr>
        <w:pStyle w:val="Obsah1"/>
      </w:pPr>
    </w:p>
    <w:p w:rsidR="001C2750" w:rsidRDefault="001C2750" w:rsidP="001C2750">
      <w:pPr>
        <w:jc w:val="both"/>
        <w:rPr>
          <w:b/>
          <w:sz w:val="24"/>
        </w:rPr>
      </w:pPr>
      <w:r>
        <w:rPr>
          <w:b/>
          <w:sz w:val="24"/>
        </w:rPr>
        <w:t>5. Hodnocení MPP minulého školního roku</w:t>
      </w:r>
    </w:p>
    <w:p w:rsidR="001C2750" w:rsidRDefault="001C2750" w:rsidP="001C2750">
      <w:pPr>
        <w:pStyle w:val="Obsah1"/>
      </w:pPr>
      <w:r>
        <w:t>Velice kladně jsme hodnotili zážitkové akce a exkurze, které prohlubují pozitivní klima mezi spolužáky. Preventivní program – O2 Chytrá škola byl vyhodnocen jako úspěšný a prospěšný. Bohužel, mnoho plánovaných preventivních aktivit bylo znemožněno realizova</w:t>
      </w:r>
      <w:r w:rsidR="00C814A0">
        <w:t>t v rámci mimořádných opatření</w:t>
      </w:r>
      <w:r>
        <w:t xml:space="preserve"> vlády ČR.</w:t>
      </w:r>
    </w:p>
    <w:p w:rsidR="001C2750" w:rsidRDefault="001C2750" w:rsidP="001C2750">
      <w:pPr>
        <w:jc w:val="both"/>
        <w:rPr>
          <w:b/>
          <w:color w:val="339966"/>
          <w:sz w:val="24"/>
        </w:rPr>
      </w:pPr>
    </w:p>
    <w:p w:rsidR="001C2750" w:rsidRDefault="001C2750" w:rsidP="001C2750">
      <w:pPr>
        <w:jc w:val="center"/>
        <w:rPr>
          <w:b/>
          <w:color w:val="339966"/>
          <w:sz w:val="32"/>
          <w:u w:val="single"/>
        </w:rPr>
      </w:pPr>
      <w:r>
        <w:rPr>
          <w:b/>
          <w:color w:val="339966"/>
          <w:sz w:val="32"/>
          <w:u w:val="single"/>
        </w:rPr>
        <w:t>B. CÍLE VYPLÝVAJÍCÍ ZE ZMAPOVÁNÍ SITUACE</w:t>
      </w:r>
    </w:p>
    <w:p w:rsidR="001C2750" w:rsidRDefault="001C2750" w:rsidP="001C2750">
      <w:pPr>
        <w:jc w:val="both"/>
        <w:rPr>
          <w:bCs/>
          <w:i/>
          <w:iCs/>
          <w:sz w:val="24"/>
        </w:rPr>
      </w:pPr>
    </w:p>
    <w:p w:rsidR="001C2750" w:rsidRDefault="001C2750" w:rsidP="001C2750">
      <w:pPr>
        <w:pStyle w:val="Textkomente"/>
        <w:numPr>
          <w:ilvl w:val="0"/>
          <w:numId w:val="1"/>
        </w:numPr>
        <w:rPr>
          <w:sz w:val="24"/>
        </w:rPr>
      </w:pPr>
      <w:r>
        <w:rPr>
          <w:sz w:val="24"/>
        </w:rPr>
        <w:t>Prevence školní n</w:t>
      </w:r>
      <w:r w:rsidR="00C42FA3">
        <w:rPr>
          <w:sz w:val="24"/>
        </w:rPr>
        <w:t>eúspěšnosti</w:t>
      </w:r>
    </w:p>
    <w:p w:rsidR="001C2750" w:rsidRDefault="001C2750" w:rsidP="001C2750">
      <w:pPr>
        <w:pStyle w:val="Textkomente"/>
        <w:numPr>
          <w:ilvl w:val="0"/>
          <w:numId w:val="1"/>
        </w:numPr>
        <w:rPr>
          <w:sz w:val="24"/>
        </w:rPr>
      </w:pPr>
      <w:r>
        <w:rPr>
          <w:sz w:val="24"/>
        </w:rPr>
        <w:t>Mediální výchova</w:t>
      </w:r>
    </w:p>
    <w:p w:rsidR="001C2750" w:rsidRDefault="001C2750" w:rsidP="001C2750">
      <w:pPr>
        <w:pStyle w:val="Textkomente"/>
        <w:numPr>
          <w:ilvl w:val="0"/>
          <w:numId w:val="1"/>
        </w:numPr>
        <w:rPr>
          <w:sz w:val="24"/>
        </w:rPr>
      </w:pPr>
      <w:r>
        <w:rPr>
          <w:sz w:val="24"/>
        </w:rPr>
        <w:t>Prevence riz</w:t>
      </w:r>
      <w:r w:rsidR="00C42FA3">
        <w:rPr>
          <w:sz w:val="24"/>
        </w:rPr>
        <w:t>ikového chování v kyberprostoru</w:t>
      </w:r>
    </w:p>
    <w:p w:rsidR="001C2750" w:rsidRDefault="001C2750" w:rsidP="001C2750">
      <w:pPr>
        <w:jc w:val="center"/>
        <w:rPr>
          <w:b/>
          <w:color w:val="339966"/>
          <w:sz w:val="32"/>
        </w:rPr>
      </w:pPr>
      <w:r>
        <w:rPr>
          <w:b/>
          <w:bCs/>
          <w:color w:val="339966"/>
          <w:sz w:val="32"/>
          <w:u w:val="single"/>
        </w:rPr>
        <w:br w:type="page"/>
      </w:r>
      <w:r>
        <w:rPr>
          <w:b/>
          <w:bCs/>
          <w:color w:val="339966"/>
          <w:sz w:val="32"/>
          <w:u w:val="single"/>
        </w:rPr>
        <w:lastRenderedPageBreak/>
        <w:t>C. MINIMÁLNÍ PREVENTIVNÍ PROGRAM</w:t>
      </w:r>
    </w:p>
    <w:p w:rsidR="001C2750" w:rsidRDefault="001C2750" w:rsidP="001C2750">
      <w:pPr>
        <w:rPr>
          <w:i/>
          <w:sz w:val="28"/>
          <w:szCs w:val="28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8"/>
        </w:rPr>
      </w:pPr>
      <w:r>
        <w:rPr>
          <w:b/>
          <w:sz w:val="28"/>
        </w:rPr>
        <w:t>I. PRÁCE PEDAGOGICKÉHO SBORU A VEDENÍ ŠKOLY</w:t>
      </w: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  <w:r>
        <w:rPr>
          <w:b/>
          <w:sz w:val="24"/>
        </w:rPr>
        <w:t xml:space="preserve">1. V oblasti přímé práce pedagogů </w:t>
      </w:r>
    </w:p>
    <w:p w:rsidR="001C2750" w:rsidRDefault="009C7466" w:rsidP="001C2750">
      <w:pPr>
        <w:jc w:val="both"/>
        <w:rPr>
          <w:i/>
          <w:sz w:val="24"/>
        </w:rPr>
      </w:pPr>
      <w:r>
        <w:rPr>
          <w:i/>
          <w:sz w:val="24"/>
        </w:rPr>
        <w:t>Prevence rizikového chování se prolíná různými předměty během celého školního roku (např. Informatika, Vlastivěda, Prvouka, Přírodověda apod.)</w:t>
      </w:r>
    </w:p>
    <w:p w:rsidR="009C7466" w:rsidRDefault="009C7466" w:rsidP="001C2750">
      <w:pPr>
        <w:jc w:val="both"/>
        <w:rPr>
          <w:bCs/>
          <w:i/>
          <w:iCs/>
          <w:sz w:val="24"/>
        </w:rPr>
      </w:pPr>
      <w:r>
        <w:rPr>
          <w:i/>
          <w:sz w:val="24"/>
        </w:rPr>
        <w:t>Projektové dny zaměřené na prevenci rizikového chování</w:t>
      </w:r>
      <w:r w:rsidR="00446238">
        <w:rPr>
          <w:i/>
          <w:sz w:val="24"/>
        </w:rPr>
        <w:t xml:space="preserve">. Zážitkové aktivity – prevence problémového chování a rozvoj specializovaných kompetencí žáků. </w:t>
      </w:r>
    </w:p>
    <w:p w:rsidR="001C2750" w:rsidRDefault="001C2750" w:rsidP="001C2750">
      <w:pPr>
        <w:pStyle w:val="Nadpis5"/>
        <w:rPr>
          <w:bCs w:val="0"/>
        </w:rPr>
      </w:pPr>
      <w:r>
        <w:rPr>
          <w:bCs w:val="0"/>
        </w:rPr>
        <w:t xml:space="preserve">2. Plán vzdělávání pedagogických pracovníků v oblasti prevence SPJ </w:t>
      </w:r>
    </w:p>
    <w:p w:rsidR="001C2750" w:rsidRDefault="001C2750" w:rsidP="001C2750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958"/>
        <w:gridCol w:w="1701"/>
        <w:gridCol w:w="2109"/>
        <w:gridCol w:w="1532"/>
      </w:tblGrid>
      <w:tr w:rsidR="001C2750" w:rsidTr="001C2750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Název a odborné zaměření vzdělávání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Počet hodin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 xml:space="preserve">Datum konání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Realizátor – organizace, odborník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Počet školených pedagogů</w:t>
            </w:r>
          </w:p>
        </w:tc>
      </w:tr>
      <w:tr w:rsidR="001C2750" w:rsidTr="001C2750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9C746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Mediální výchova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9C746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86586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12. 3</w:t>
            </w:r>
            <w:r w:rsidR="009C7466">
              <w:rPr>
                <w:b/>
                <w:color w:val="FF0000"/>
                <w:sz w:val="24"/>
              </w:rPr>
              <w:t xml:space="preserve"> 2021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9C746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J. Kršňák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9C746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</w:tbl>
    <w:p w:rsidR="001C2750" w:rsidRDefault="001C2750" w:rsidP="001C2750">
      <w:pPr>
        <w:rPr>
          <w:b/>
        </w:rPr>
      </w:pPr>
    </w:p>
    <w:p w:rsidR="001C2750" w:rsidRDefault="001C2750" w:rsidP="001C2750">
      <w:pPr>
        <w:rPr>
          <w:b/>
          <w:sz w:val="32"/>
        </w:rPr>
      </w:pPr>
    </w:p>
    <w:p w:rsidR="001C2750" w:rsidRDefault="001C2750" w:rsidP="001C2750">
      <w:pPr>
        <w:pStyle w:val="Nadpis5"/>
        <w:rPr>
          <w:bCs w:val="0"/>
        </w:rPr>
      </w:pPr>
      <w:r>
        <w:rPr>
          <w:bCs w:val="0"/>
        </w:rPr>
        <w:t xml:space="preserve">3. Plán vzdělávání ŠMP v oblasti prevence SPJ </w:t>
      </w:r>
    </w:p>
    <w:p w:rsidR="001C2750" w:rsidRDefault="001C2750" w:rsidP="001C2750">
      <w:pPr>
        <w:jc w:val="both"/>
        <w:rPr>
          <w:b/>
          <w:sz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737"/>
        <w:gridCol w:w="1697"/>
        <w:gridCol w:w="3544"/>
        <w:gridCol w:w="1532"/>
      </w:tblGrid>
      <w:tr w:rsidR="001C2750" w:rsidTr="00B872C9">
        <w:trPr>
          <w:gridAfter w:val="1"/>
          <w:wAfter w:w="1532" w:type="dxa"/>
          <w:cantSplit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Název a odborné zaměření vzdělávání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Počet hodin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Datum konání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Realizátor – organizace, odborník</w:t>
            </w:r>
          </w:p>
        </w:tc>
      </w:tr>
      <w:tr w:rsidR="00B872C9" w:rsidTr="00B872C9">
        <w:trPr>
          <w:cantSplit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Kyberšikana</w:t>
            </w:r>
            <w:proofErr w:type="spellEnd"/>
            <w:r>
              <w:rPr>
                <w:b/>
                <w:color w:val="FF0000"/>
                <w:sz w:val="24"/>
              </w:rPr>
              <w:t xml:space="preserve"> a jiné nástrahy virtuálního světa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2. 11 2020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Portus</w:t>
            </w:r>
            <w:proofErr w:type="spellEnd"/>
            <w:r>
              <w:rPr>
                <w:b/>
                <w:color w:val="FF0000"/>
                <w:sz w:val="24"/>
              </w:rPr>
              <w:t xml:space="preserve"> Prachatice, Ing. Petr Šmíd, Dis</w:t>
            </w:r>
          </w:p>
        </w:tc>
        <w:tc>
          <w:tcPr>
            <w:tcW w:w="1532" w:type="dxa"/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</w:p>
        </w:tc>
      </w:tr>
      <w:tr w:rsidR="00B872C9" w:rsidTr="00B872C9">
        <w:trPr>
          <w:cantSplit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Vzdělávací portál O2 Chytrá škola, možnosti distanční výuky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Pr="00865869" w:rsidRDefault="00B872C9" w:rsidP="00B872C9">
            <w:pPr>
              <w:pStyle w:val="Odstavecseseznamem"/>
              <w:numPr>
                <w:ilvl w:val="0"/>
                <w:numId w:val="2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Online seminář O2</w:t>
            </w:r>
          </w:p>
        </w:tc>
        <w:tc>
          <w:tcPr>
            <w:tcW w:w="1532" w:type="dxa"/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</w:p>
        </w:tc>
      </w:tr>
      <w:tr w:rsidR="00B872C9" w:rsidTr="00B872C9">
        <w:trPr>
          <w:cantSplit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Prevence problémového chování a rozvoj specializovaných kompetencí učitelů a žáků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Pr="00B872C9" w:rsidRDefault="00B872C9" w:rsidP="00B872C9">
            <w:pPr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Šk</w:t>
            </w:r>
            <w:proofErr w:type="spellEnd"/>
            <w:r>
              <w:rPr>
                <w:b/>
                <w:color w:val="FF0000"/>
                <w:sz w:val="24"/>
              </w:rPr>
              <w:t>. Rok 2020/2021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IREAS</w:t>
            </w:r>
          </w:p>
        </w:tc>
        <w:tc>
          <w:tcPr>
            <w:tcW w:w="1532" w:type="dxa"/>
          </w:tcPr>
          <w:p w:rsidR="00B872C9" w:rsidRDefault="00B872C9" w:rsidP="00B872C9">
            <w:pPr>
              <w:rPr>
                <w:b/>
                <w:color w:val="FF0000"/>
                <w:sz w:val="24"/>
              </w:rPr>
            </w:pPr>
          </w:p>
        </w:tc>
      </w:tr>
      <w:tr w:rsidR="00C42FA3" w:rsidTr="00B872C9">
        <w:trPr>
          <w:cantSplit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A3" w:rsidRDefault="00C42FA3" w:rsidP="00B872C9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Časopis Prevence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A3" w:rsidRDefault="00C42FA3" w:rsidP="00B872C9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A3" w:rsidRDefault="00C42FA3" w:rsidP="00B872C9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A3" w:rsidRDefault="00C42FA3" w:rsidP="00B872C9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32" w:type="dxa"/>
          </w:tcPr>
          <w:p w:rsidR="00C42FA3" w:rsidRDefault="00C42FA3" w:rsidP="00B872C9">
            <w:pPr>
              <w:rPr>
                <w:b/>
                <w:color w:val="FF0000"/>
                <w:sz w:val="24"/>
              </w:rPr>
            </w:pPr>
          </w:p>
        </w:tc>
      </w:tr>
    </w:tbl>
    <w:p w:rsidR="001C2750" w:rsidRDefault="0051546F" w:rsidP="001C2750">
      <w:pPr>
        <w:rPr>
          <w:b/>
        </w:rPr>
      </w:pPr>
      <w:r>
        <w:rPr>
          <w:i/>
          <w:vertAlign w:val="superscript"/>
        </w:rPr>
        <w:t xml:space="preserve"> </w:t>
      </w: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jc w:val="both"/>
        <w:rPr>
          <w:sz w:val="24"/>
        </w:rPr>
      </w:pPr>
    </w:p>
    <w:p w:rsidR="001C2750" w:rsidRDefault="001C2750" w:rsidP="001C2750">
      <w:pPr>
        <w:rPr>
          <w:b/>
          <w:sz w:val="28"/>
        </w:rPr>
      </w:pPr>
      <w:r>
        <w:rPr>
          <w:b/>
          <w:sz w:val="28"/>
        </w:rPr>
        <w:t>II. SPOLUPRÁCE ŠKOLY S RODIČI</w:t>
      </w:r>
    </w:p>
    <w:p w:rsidR="001C2750" w:rsidRDefault="001C2750" w:rsidP="001C2750">
      <w:pPr>
        <w:rPr>
          <w:bCs/>
          <w:i/>
          <w:iCs/>
          <w:sz w:val="24"/>
        </w:rPr>
      </w:pPr>
    </w:p>
    <w:p w:rsidR="001C2750" w:rsidRDefault="001C2750" w:rsidP="001C2750">
      <w:pPr>
        <w:rPr>
          <w:bCs/>
          <w:i/>
          <w:iCs/>
          <w:sz w:val="24"/>
        </w:rPr>
      </w:pPr>
    </w:p>
    <w:p w:rsidR="001C2750" w:rsidRDefault="001C2750" w:rsidP="001C2750">
      <w:pPr>
        <w:pStyle w:val="Zkladntext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1842"/>
      </w:tblGrid>
      <w:tr w:rsidR="001C2750" w:rsidTr="001C275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Název aktivity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pStyle w:val="Nadpis8"/>
            </w:pPr>
            <w:r>
              <w:t>Datum konání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b/>
                <w:sz w:val="24"/>
              </w:rPr>
            </w:pPr>
            <w:r>
              <w:rPr>
                <w:sz w:val="24"/>
              </w:rPr>
              <w:t>Realizátor, přednášející</w:t>
            </w:r>
          </w:p>
        </w:tc>
      </w:tr>
      <w:tr w:rsidR="001C2750" w:rsidTr="001C275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B872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Informační a komunikační technologie ve světě našich dětí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B872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A52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J. Kršňák</w:t>
            </w:r>
          </w:p>
        </w:tc>
      </w:tr>
      <w:tr w:rsidR="001C2750" w:rsidTr="001C275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Pr="0051546F" w:rsidRDefault="0051546F" w:rsidP="0051546F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Seminář pro rodiče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  <w:tr w:rsidR="001C2750" w:rsidTr="001C275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</w:tbl>
    <w:p w:rsidR="001C2750" w:rsidRDefault="001C2750" w:rsidP="001C2750">
      <w:pPr>
        <w:pStyle w:val="Zkladntext2"/>
        <w:rPr>
          <w:sz w:val="20"/>
        </w:rPr>
      </w:pPr>
    </w:p>
    <w:p w:rsidR="001C2750" w:rsidRDefault="001C2750" w:rsidP="001C2750">
      <w:pPr>
        <w:pStyle w:val="Zkladntext2"/>
      </w:pPr>
    </w:p>
    <w:p w:rsidR="001C2750" w:rsidRDefault="001C2750" w:rsidP="001C2750">
      <w:pPr>
        <w:pStyle w:val="Nadpis5"/>
        <w:rPr>
          <w:bCs w:val="0"/>
        </w:rPr>
      </w:pPr>
      <w:r>
        <w:rPr>
          <w:bCs w:val="0"/>
        </w:rPr>
        <w:t>3. Aktivity podporující spolupráci školy s rodiči</w:t>
      </w:r>
    </w:p>
    <w:p w:rsidR="001C2750" w:rsidRDefault="001C2750" w:rsidP="001C2750">
      <w:pPr>
        <w:pStyle w:val="Obsah1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1842"/>
      </w:tblGrid>
      <w:tr w:rsidR="001C2750" w:rsidTr="001C275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Název aktivity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Datum konání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b/>
                <w:sz w:val="24"/>
              </w:rPr>
            </w:pPr>
            <w:r>
              <w:rPr>
                <w:sz w:val="24"/>
              </w:rPr>
              <w:t>Vedoucí programu</w:t>
            </w:r>
          </w:p>
        </w:tc>
      </w:tr>
      <w:tr w:rsidR="001C2750" w:rsidTr="001C275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A52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Aktivity budou zařazeny s přihlédnutím k hygienickým opatřením a nařízení vlády ČR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  <w:tr w:rsidR="001C2750" w:rsidTr="001C275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  <w:tr w:rsidR="001C2750" w:rsidTr="001C2750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</w:tbl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8"/>
        </w:rPr>
      </w:pPr>
      <w:r>
        <w:rPr>
          <w:b/>
          <w:sz w:val="28"/>
        </w:rPr>
        <w:t>III. PROGRAM PREVENTIVNÍCH AKTIVIT PRO ŽÁKY ŠKOLY</w:t>
      </w:r>
    </w:p>
    <w:p w:rsidR="001C2750" w:rsidRDefault="001C2750" w:rsidP="001C2750">
      <w:pPr>
        <w:pStyle w:val="Obsah1"/>
      </w:pPr>
    </w:p>
    <w:p w:rsidR="001C2750" w:rsidRDefault="001C2750" w:rsidP="001C2750">
      <w:pPr>
        <w:rPr>
          <w:b/>
          <w:sz w:val="24"/>
        </w:rPr>
      </w:pPr>
      <w:r>
        <w:rPr>
          <w:b/>
          <w:sz w:val="24"/>
        </w:rPr>
        <w:t>1. Způsob seznámení žáků s činností ŠMP, možnostmi pomoci a MPP</w:t>
      </w:r>
    </w:p>
    <w:p w:rsidR="001C2750" w:rsidRDefault="001A52F6" w:rsidP="001C2750">
      <w:pPr>
        <w:pStyle w:val="Obsah1"/>
      </w:pPr>
      <w:r>
        <w:t xml:space="preserve">Žáci jsou předem informováni s realizací preventivních programů. Programy jsou poté reflektovány, hodnoceny a dále s nabytými zkušenostmi pracujeme. Žáci mají možnost využít konzultace se školním metodikem prevence (kontakt je na školní nástěnce), </w:t>
      </w:r>
      <w:r w:rsidR="00A84902">
        <w:t xml:space="preserve">k dispozici </w:t>
      </w:r>
      <w:r>
        <w:t>školní schránku důvěry. Veškeré důležité kontakty mají k dispozici na školní nástěnce. Škola je zařazena do projektu Nenech to být.</w:t>
      </w:r>
    </w:p>
    <w:p w:rsidR="001A52F6" w:rsidRPr="001A52F6" w:rsidRDefault="001A52F6" w:rsidP="001A52F6"/>
    <w:p w:rsidR="001C2750" w:rsidRPr="0010641D" w:rsidRDefault="001C2750" w:rsidP="0010641D">
      <w:pPr>
        <w:pStyle w:val="Obsah1"/>
        <w:rPr>
          <w:b w:val="0"/>
        </w:rPr>
      </w:pPr>
      <w:r>
        <w:rPr>
          <w:color w:val="008000"/>
          <w:sz w:val="28"/>
          <w:u w:val="single"/>
        </w:rPr>
        <w:t xml:space="preserve"> </w:t>
      </w:r>
    </w:p>
    <w:p w:rsidR="001C2750" w:rsidRDefault="001C2750" w:rsidP="001C2750"/>
    <w:p w:rsidR="001C2750" w:rsidRPr="00BA6077" w:rsidRDefault="001C2750" w:rsidP="00BA6077">
      <w:pPr>
        <w:pStyle w:val="Odstavecseseznamem"/>
        <w:rPr>
          <w:b/>
          <w:bCs/>
          <w:color w:val="008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1701"/>
      </w:tblGrid>
      <w:tr w:rsidR="001C2750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 xml:space="preserve">Preventivní aktivita a její zaměření, způsob jejího vedení </w:t>
            </w:r>
          </w:p>
          <w:p w:rsidR="001C2750" w:rsidRDefault="001C2750">
            <w:pPr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 xml:space="preserve">(např. beseda, přednáška, předávání informací, prožitková aktivita,…)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pStyle w:val="Nadpis8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Realizátor</w:t>
            </w:r>
          </w:p>
        </w:tc>
      </w:tr>
      <w:tr w:rsidR="001C2750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BA6077">
            <w:pPr>
              <w:rPr>
                <w:color w:val="008000"/>
                <w:sz w:val="24"/>
              </w:rPr>
            </w:pPr>
            <w:proofErr w:type="spellStart"/>
            <w:r>
              <w:rPr>
                <w:color w:val="008000"/>
                <w:sz w:val="24"/>
              </w:rPr>
              <w:t>Ajaxův</w:t>
            </w:r>
            <w:proofErr w:type="spellEnd"/>
            <w:r>
              <w:rPr>
                <w:color w:val="008000"/>
                <w:sz w:val="24"/>
              </w:rPr>
              <w:t xml:space="preserve"> zápisník – vybrané kapitoly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BA6077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J. Plíhalová</w:t>
            </w:r>
          </w:p>
        </w:tc>
      </w:tr>
      <w:tr w:rsidR="001C2750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BA6077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Bezpečně na Internetu – O2 Chytrá 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BA6077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J. Plíhalová</w:t>
            </w:r>
          </w:p>
        </w:tc>
      </w:tr>
      <w:tr w:rsidR="00BA6077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Bezpečně na silnici</w:t>
            </w:r>
            <w:r w:rsidR="007C1073">
              <w:rPr>
                <w:color w:val="008000"/>
                <w:sz w:val="24"/>
              </w:rPr>
              <w:t xml:space="preserve">- projektový den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pStyle w:val="Nadpis7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Ped</w:t>
            </w:r>
            <w:proofErr w:type="spellEnd"/>
            <w:r>
              <w:rPr>
                <w:color w:val="008000"/>
              </w:rPr>
              <w:t xml:space="preserve">. </w:t>
            </w:r>
            <w:proofErr w:type="gramStart"/>
            <w:r>
              <w:rPr>
                <w:color w:val="008000"/>
              </w:rPr>
              <w:t>pracovníci</w:t>
            </w:r>
            <w:proofErr w:type="gramEnd"/>
          </w:p>
        </w:tc>
      </w:tr>
      <w:tr w:rsidR="00BA6077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Informační a komunikační technologie</w:t>
            </w:r>
            <w:r w:rsidR="007C1073">
              <w:rPr>
                <w:color w:val="008000"/>
                <w:sz w:val="24"/>
              </w:rPr>
              <w:t xml:space="preserve"> ve světě dětí - beseda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pStyle w:val="Nadpis7"/>
              <w:rPr>
                <w:color w:val="008000"/>
              </w:rPr>
            </w:pPr>
            <w:proofErr w:type="spellStart"/>
            <w:proofErr w:type="gramStart"/>
            <w:r>
              <w:rPr>
                <w:color w:val="008000"/>
              </w:rPr>
              <w:t>J.Kršňák</w:t>
            </w:r>
            <w:proofErr w:type="spellEnd"/>
            <w:proofErr w:type="gramEnd"/>
          </w:p>
        </w:tc>
      </w:tr>
      <w:tr w:rsidR="00BA6077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Prevence problémového chování a rozvoj specializovaných kompetencí žáků</w:t>
            </w:r>
            <w:r w:rsidR="0010641D">
              <w:rPr>
                <w:color w:val="008000"/>
                <w:sz w:val="24"/>
              </w:rPr>
              <w:t xml:space="preserve"> – v průběhu </w:t>
            </w:r>
            <w:proofErr w:type="spellStart"/>
            <w:r w:rsidR="0010641D">
              <w:rPr>
                <w:color w:val="008000"/>
                <w:sz w:val="24"/>
              </w:rPr>
              <w:t>šk</w:t>
            </w:r>
            <w:proofErr w:type="spellEnd"/>
            <w:r w:rsidR="0010641D">
              <w:rPr>
                <w:color w:val="008000"/>
                <w:sz w:val="24"/>
              </w:rPr>
              <w:t xml:space="preserve">. </w:t>
            </w:r>
            <w:r w:rsidR="007C1073">
              <w:rPr>
                <w:color w:val="008000"/>
                <w:sz w:val="24"/>
              </w:rPr>
              <w:t>R</w:t>
            </w:r>
            <w:r w:rsidR="0010641D">
              <w:rPr>
                <w:color w:val="008000"/>
                <w:sz w:val="24"/>
              </w:rPr>
              <w:t>oku</w:t>
            </w:r>
            <w:r w:rsidR="007C1073">
              <w:rPr>
                <w:color w:val="008000"/>
                <w:sz w:val="24"/>
              </w:rPr>
              <w:t>, zážitkové aktivity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J. Plíhalová</w:t>
            </w:r>
          </w:p>
        </w:tc>
      </w:tr>
      <w:tr w:rsidR="00BA6077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Linka 11600 – význam, fungování linky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J. Plíhalová</w:t>
            </w:r>
          </w:p>
        </w:tc>
      </w:tr>
      <w:tr w:rsidR="00BA6077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7C1073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 xml:space="preserve">Reflexe a zpětná vazba, hodnocení </w:t>
            </w:r>
            <w:r w:rsidR="00BA6077">
              <w:rPr>
                <w:color w:val="008000"/>
                <w:sz w:val="24"/>
              </w:rPr>
              <w:t xml:space="preserve"> týdne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10641D">
            <w:pPr>
              <w:pStyle w:val="Nadpis7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Ped</w:t>
            </w:r>
            <w:proofErr w:type="spellEnd"/>
            <w:r>
              <w:rPr>
                <w:color w:val="008000"/>
              </w:rPr>
              <w:t xml:space="preserve">. </w:t>
            </w:r>
            <w:proofErr w:type="gramStart"/>
            <w:r>
              <w:rPr>
                <w:color w:val="008000"/>
              </w:rPr>
              <w:t>pracovníci</w:t>
            </w:r>
            <w:proofErr w:type="gramEnd"/>
          </w:p>
        </w:tc>
      </w:tr>
      <w:tr w:rsidR="00BA6077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10641D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 xml:space="preserve">Projektové dny zaměřené na prevenci </w:t>
            </w:r>
            <w:proofErr w:type="spellStart"/>
            <w:r>
              <w:rPr>
                <w:color w:val="008000"/>
                <w:sz w:val="24"/>
              </w:rPr>
              <w:t>riz</w:t>
            </w:r>
            <w:proofErr w:type="spellEnd"/>
            <w:r>
              <w:rPr>
                <w:color w:val="008000"/>
                <w:sz w:val="24"/>
              </w:rPr>
              <w:t xml:space="preserve">. chování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10641D">
            <w:pPr>
              <w:pStyle w:val="Nadpis7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Ped</w:t>
            </w:r>
            <w:proofErr w:type="spellEnd"/>
            <w:r>
              <w:rPr>
                <w:color w:val="008000"/>
              </w:rPr>
              <w:t xml:space="preserve">. </w:t>
            </w:r>
            <w:proofErr w:type="gramStart"/>
            <w:r>
              <w:rPr>
                <w:color w:val="008000"/>
              </w:rPr>
              <w:t>pracovníci</w:t>
            </w:r>
            <w:proofErr w:type="gramEnd"/>
          </w:p>
        </w:tc>
      </w:tr>
      <w:tr w:rsidR="00BA6077" w:rsidTr="001C2750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7" w:rsidRDefault="00BA6077">
            <w:pPr>
              <w:pStyle w:val="Nadpis7"/>
              <w:rPr>
                <w:color w:val="008000"/>
              </w:rPr>
            </w:pPr>
          </w:p>
        </w:tc>
      </w:tr>
    </w:tbl>
    <w:p w:rsidR="001C2750" w:rsidRDefault="001C2750" w:rsidP="001C2750">
      <w:pPr>
        <w:rPr>
          <w:b/>
          <w:color w:val="336600"/>
          <w:sz w:val="24"/>
        </w:rPr>
      </w:pPr>
    </w:p>
    <w:p w:rsidR="001C2750" w:rsidRDefault="001C2750" w:rsidP="001C2750">
      <w:pPr>
        <w:rPr>
          <w:b/>
          <w:color w:val="336600"/>
          <w:sz w:val="24"/>
        </w:rPr>
      </w:pPr>
    </w:p>
    <w:p w:rsidR="001C2750" w:rsidRDefault="001C2750" w:rsidP="001C2750">
      <w:pPr>
        <w:rPr>
          <w:b/>
          <w:color w:val="336600"/>
          <w:sz w:val="24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ind w:firstLine="708"/>
        <w:rPr>
          <w:sz w:val="24"/>
        </w:rPr>
      </w:pPr>
    </w:p>
    <w:p w:rsidR="001C2750" w:rsidRDefault="001C2750" w:rsidP="001C2750">
      <w:pPr>
        <w:rPr>
          <w:b/>
          <w:sz w:val="24"/>
        </w:rPr>
      </w:pPr>
      <w:r>
        <w:rPr>
          <w:b/>
          <w:sz w:val="24"/>
        </w:rPr>
        <w:t>2. 2. Specifická prevence (indikovaná a selektivní) pro žáky ve výuce, reagující na individuální situaci ve třídě</w:t>
      </w:r>
    </w:p>
    <w:p w:rsidR="0010641D" w:rsidRDefault="0010641D" w:rsidP="001C2750">
      <w:pPr>
        <w:rPr>
          <w:b/>
          <w:sz w:val="24"/>
        </w:rPr>
      </w:pPr>
    </w:p>
    <w:p w:rsidR="001C2750" w:rsidRDefault="00C42FA3" w:rsidP="001C2750">
      <w:pPr>
        <w:rPr>
          <w:i/>
          <w:sz w:val="24"/>
        </w:rPr>
      </w:pPr>
      <w:r>
        <w:rPr>
          <w:i/>
          <w:sz w:val="24"/>
        </w:rPr>
        <w:t xml:space="preserve">Specifická prevence může být zařazena podle aktuální situace ve třídě. </w:t>
      </w:r>
    </w:p>
    <w:p w:rsidR="00C42FA3" w:rsidRDefault="00C42FA3" w:rsidP="001C2750">
      <w:pPr>
        <w:rPr>
          <w:i/>
          <w:sz w:val="24"/>
        </w:rPr>
      </w:pPr>
    </w:p>
    <w:p w:rsidR="00C42FA3" w:rsidRDefault="00C42FA3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  <w:r>
        <w:rPr>
          <w:b/>
          <w:sz w:val="24"/>
        </w:rPr>
        <w:t>2. 3. Jednorázové aktivity pro žáky</w:t>
      </w:r>
    </w:p>
    <w:p w:rsidR="001C2750" w:rsidRDefault="001C2750" w:rsidP="001C2750">
      <w:pPr>
        <w:pStyle w:val="Zkladntext2"/>
        <w:rPr>
          <w:i/>
        </w:rPr>
      </w:pPr>
      <w:r>
        <w:rPr>
          <w:i/>
        </w:rPr>
        <w:t>(Přednáška, projekce videofilmů – pouze informativní programy, pro více žák, tříd najednou)</w:t>
      </w:r>
    </w:p>
    <w:p w:rsidR="001C2750" w:rsidRDefault="001C2750" w:rsidP="001C275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560"/>
        <w:gridCol w:w="1842"/>
      </w:tblGrid>
      <w:tr w:rsidR="001C2750" w:rsidTr="001C2750">
        <w:trPr>
          <w:cantSplit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Název aktivity, akce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pStyle w:val="Nadpis8"/>
              <w:rPr>
                <w:bCs/>
              </w:rPr>
            </w:pPr>
            <w:r>
              <w:rPr>
                <w:bCs/>
              </w:rPr>
              <w:t>Realizátor</w:t>
            </w:r>
          </w:p>
        </w:tc>
      </w:tr>
      <w:tr w:rsidR="001C2750" w:rsidTr="001C2750">
        <w:trPr>
          <w:cantSplit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064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Informační a ko</w:t>
            </w:r>
            <w:r w:rsidR="000758A8">
              <w:rPr>
                <w:b/>
                <w:sz w:val="24"/>
              </w:rPr>
              <w:t>munikační technologie ve světě dětí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0641D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12.3.2001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064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J. Kršňák</w:t>
            </w:r>
          </w:p>
        </w:tc>
      </w:tr>
      <w:tr w:rsidR="001C2750" w:rsidTr="001C2750">
        <w:trPr>
          <w:cantSplit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064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O2Chytrá škola – bezpečný Internet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0641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</w:t>
            </w:r>
            <w:proofErr w:type="spellEnd"/>
            <w:r>
              <w:rPr>
                <w:b/>
                <w:sz w:val="24"/>
              </w:rPr>
              <w:t>.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  <w:tr w:rsidR="001C2750" w:rsidTr="001C2750">
        <w:trPr>
          <w:cantSplit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</w:tbl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  <w:r>
        <w:rPr>
          <w:b/>
          <w:sz w:val="24"/>
        </w:rPr>
        <w:t>2. 4. Volnočasové aktivity pro žáky</w:t>
      </w:r>
    </w:p>
    <w:p w:rsidR="001C2750" w:rsidRDefault="001C2750" w:rsidP="001C2750">
      <w:pPr>
        <w:pStyle w:val="Zkladntext2"/>
        <w:rPr>
          <w:i/>
        </w:rPr>
      </w:pPr>
    </w:p>
    <w:p w:rsidR="001C2750" w:rsidRDefault="001C2750" w:rsidP="001C275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560"/>
        <w:gridCol w:w="1842"/>
      </w:tblGrid>
      <w:tr w:rsidR="001C2750" w:rsidTr="001C2750">
        <w:trPr>
          <w:cantSplit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>Název aktivity, akce, kroužku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sz w:val="24"/>
              </w:rPr>
            </w:pPr>
            <w:r>
              <w:rPr>
                <w:sz w:val="24"/>
              </w:rPr>
              <w:t xml:space="preserve">Datum nebo frekvence konání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b/>
                <w:sz w:val="24"/>
              </w:rPr>
            </w:pPr>
            <w:r>
              <w:rPr>
                <w:sz w:val="24"/>
              </w:rPr>
              <w:t>Vedoucí programu</w:t>
            </w:r>
          </w:p>
        </w:tc>
      </w:tr>
      <w:tr w:rsidR="001C2750" w:rsidTr="001C2750">
        <w:trPr>
          <w:cantSplit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064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 základě doporučení vlády ČR v souvislosti COVID 19 jsou kroužky a mimoškolní aktivity pozastaveny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</w:tbl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rPr>
          <w:b/>
          <w:sz w:val="24"/>
        </w:rPr>
      </w:pPr>
    </w:p>
    <w:p w:rsidR="001C2750" w:rsidRDefault="001C2750" w:rsidP="001C2750">
      <w:pPr>
        <w:pStyle w:val="Nadpis5"/>
        <w:rPr>
          <w:i/>
          <w:iCs/>
        </w:rPr>
      </w:pPr>
    </w:p>
    <w:p w:rsidR="001C2750" w:rsidRDefault="001C2750" w:rsidP="001C2750">
      <w:pPr>
        <w:pStyle w:val="Nadpis5"/>
      </w:pPr>
    </w:p>
    <w:p w:rsidR="001C2750" w:rsidRDefault="004578D3" w:rsidP="001C2750">
      <w:pPr>
        <w:pStyle w:val="Nadpis5"/>
        <w:rPr>
          <w:sz w:val="28"/>
        </w:rPr>
      </w:pPr>
      <w:r>
        <w:rPr>
          <w:sz w:val="28"/>
        </w:rPr>
        <w:t>IV</w:t>
      </w:r>
      <w:r w:rsidR="001C2750">
        <w:rPr>
          <w:sz w:val="28"/>
        </w:rPr>
        <w:t>. ZÁVĚREČNÉ INFORMACE</w:t>
      </w:r>
    </w:p>
    <w:p w:rsidR="001C2750" w:rsidRDefault="001C2750" w:rsidP="001C27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560"/>
        <w:gridCol w:w="2976"/>
      </w:tblGrid>
      <w:tr w:rsidR="001C2750" w:rsidTr="001C275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sz w:val="24"/>
              </w:rPr>
            </w:pPr>
            <w:bookmarkStart w:id="2" w:name="_Toc132592927"/>
            <w:bookmarkStart w:id="3" w:name="_Toc13078338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Datum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Podpis ředitele/ředitelky školy</w:t>
            </w:r>
          </w:p>
        </w:tc>
      </w:tr>
      <w:tr w:rsidR="001C2750" w:rsidTr="001C275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b/>
                <w:sz w:val="24"/>
              </w:rPr>
            </w:pPr>
            <w:r>
              <w:rPr>
                <w:sz w:val="24"/>
              </w:rPr>
              <w:t>Seznámení ředitele/ředitelky školy s MPP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C84219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2.10.2020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  <w:tr w:rsidR="001C2750" w:rsidTr="001C275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0" w:rsidRDefault="001C2750">
            <w:pPr>
              <w:rPr>
                <w:b/>
                <w:sz w:val="24"/>
              </w:rPr>
            </w:pPr>
            <w:r>
              <w:rPr>
                <w:sz w:val="24"/>
              </w:rPr>
              <w:t>Seznámení pedagogického sboru školy s MPP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Pr="00C84219" w:rsidRDefault="00C84219" w:rsidP="00C84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bookmarkStart w:id="4" w:name="_GoBack"/>
            <w:bookmarkEnd w:id="4"/>
            <w:r w:rsidRPr="00C84219">
              <w:rPr>
                <w:b/>
                <w:sz w:val="24"/>
              </w:rPr>
              <w:t>10. 2020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0" w:rsidRDefault="001C2750">
            <w:pPr>
              <w:rPr>
                <w:b/>
                <w:sz w:val="24"/>
              </w:rPr>
            </w:pPr>
          </w:p>
        </w:tc>
      </w:tr>
    </w:tbl>
    <w:p w:rsidR="001C2750" w:rsidRDefault="001C2750" w:rsidP="001C2750">
      <w:pPr>
        <w:pStyle w:val="Nadpis1"/>
        <w:rPr>
          <w:sz w:val="24"/>
        </w:rPr>
      </w:pPr>
    </w:p>
    <w:bookmarkEnd w:id="2"/>
    <w:bookmarkEnd w:id="3"/>
    <w:p w:rsidR="001C2750" w:rsidRDefault="001C2750" w:rsidP="001C2750">
      <w:pPr>
        <w:pStyle w:val="Textkomente"/>
      </w:pPr>
    </w:p>
    <w:p w:rsidR="00982FD9" w:rsidRDefault="00982FD9"/>
    <w:sectPr w:rsidR="0098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AE2"/>
    <w:multiLevelType w:val="hybridMultilevel"/>
    <w:tmpl w:val="24CAB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FD"/>
    <w:multiLevelType w:val="hybridMultilevel"/>
    <w:tmpl w:val="13FAC5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3D05"/>
    <w:multiLevelType w:val="hybridMultilevel"/>
    <w:tmpl w:val="1A7EB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7D0"/>
    <w:multiLevelType w:val="hybridMultilevel"/>
    <w:tmpl w:val="D40EA67E"/>
    <w:lvl w:ilvl="0" w:tplc="482A07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F5645"/>
    <w:multiLevelType w:val="hybridMultilevel"/>
    <w:tmpl w:val="021C4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50"/>
    <w:rsid w:val="000758A8"/>
    <w:rsid w:val="0010641D"/>
    <w:rsid w:val="001A52F6"/>
    <w:rsid w:val="001C2750"/>
    <w:rsid w:val="00446238"/>
    <w:rsid w:val="004578D3"/>
    <w:rsid w:val="0051546F"/>
    <w:rsid w:val="0059199A"/>
    <w:rsid w:val="007002C5"/>
    <w:rsid w:val="007C1073"/>
    <w:rsid w:val="00865869"/>
    <w:rsid w:val="008F6C03"/>
    <w:rsid w:val="00971BA8"/>
    <w:rsid w:val="00982FD9"/>
    <w:rsid w:val="00994515"/>
    <w:rsid w:val="009C7466"/>
    <w:rsid w:val="00A84902"/>
    <w:rsid w:val="00B872C9"/>
    <w:rsid w:val="00BA6077"/>
    <w:rsid w:val="00C42FA3"/>
    <w:rsid w:val="00C814A0"/>
    <w:rsid w:val="00C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8AD3"/>
  <w15:chartTrackingRefBased/>
  <w15:docId w15:val="{CE398F0E-D800-422C-9755-8C5C0DD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275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2750"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C2750"/>
    <w:pPr>
      <w:keepNext/>
      <w:outlineLvl w:val="4"/>
    </w:pPr>
    <w:rPr>
      <w:b/>
      <w:bCs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C2750"/>
    <w:pPr>
      <w:keepNext/>
      <w:outlineLvl w:val="6"/>
    </w:pPr>
    <w:rPr>
      <w:color w:val="FF0000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C2750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75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C275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C275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C2750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C2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1C2750"/>
    <w:rPr>
      <w:color w:val="0000FF"/>
      <w:u w:val="single"/>
    </w:rPr>
  </w:style>
  <w:style w:type="paragraph" w:styleId="Obsah1">
    <w:name w:val="toc 1"/>
    <w:basedOn w:val="Normln"/>
    <w:next w:val="Normln"/>
    <w:autoRedefine/>
    <w:unhideWhenUsed/>
    <w:rsid w:val="001C2750"/>
    <w:pPr>
      <w:jc w:val="both"/>
    </w:pPr>
    <w:rPr>
      <w:b/>
      <w:sz w:val="24"/>
    </w:rPr>
  </w:style>
  <w:style w:type="paragraph" w:styleId="Textkomente">
    <w:name w:val="annotation text"/>
    <w:basedOn w:val="Normln"/>
    <w:link w:val="TextkomenteChar"/>
    <w:semiHidden/>
    <w:unhideWhenUsed/>
    <w:rsid w:val="001C2750"/>
  </w:style>
  <w:style w:type="character" w:customStyle="1" w:styleId="TextkomenteChar">
    <w:name w:val="Text komentáře Char"/>
    <w:basedOn w:val="Standardnpsmoodstavce"/>
    <w:link w:val="Textkomente"/>
    <w:semiHidden/>
    <w:rsid w:val="001C2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2750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1C2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C2750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C2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pope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na.plihalova@zspopelin.cz" TargetMode="External"/><Relationship Id="rId5" Type="http://schemas.openxmlformats.org/officeDocument/2006/relationships/hyperlink" Target="mailto:skola@zspopel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14</cp:revision>
  <dcterms:created xsi:type="dcterms:W3CDTF">2020-10-03T16:35:00Z</dcterms:created>
  <dcterms:modified xsi:type="dcterms:W3CDTF">2020-10-05T08:01:00Z</dcterms:modified>
</cp:coreProperties>
</file>