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58DC9DE6" w14:textId="77777777" w:rsidTr="006C0AFC">
              <w:tc>
                <w:tcPr>
                  <w:tcW w:w="9212" w:type="dxa"/>
                </w:tcPr>
                <w:p w14:paraId="3902F930" w14:textId="6F5250D6" w:rsidR="00BC02EA" w:rsidRPr="00BC5ED5" w:rsidRDefault="00CC48C4" w:rsidP="00BC02E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3</w:t>
                  </w:r>
                  <w:r w:rsidR="007D3D08">
                    <w:rPr>
                      <w:b/>
                      <w:sz w:val="40"/>
                    </w:rPr>
                    <w:t>7</w:t>
                  </w:r>
                  <w:r w:rsidR="003150B4">
                    <w:rPr>
                      <w:b/>
                      <w:sz w:val="40"/>
                    </w:rPr>
                    <w:t>.</w:t>
                  </w:r>
                  <w:r w:rsidR="00BC02EA" w:rsidRPr="00BC5ED5">
                    <w:rPr>
                      <w:b/>
                      <w:sz w:val="40"/>
                    </w:rPr>
                    <w:t xml:space="preserve"> TÝDEN</w:t>
                  </w:r>
                </w:p>
                <w:p w14:paraId="2FFFE6F0" w14:textId="197081A1" w:rsidR="005477AE" w:rsidRDefault="00B05BCA" w:rsidP="00343504">
                  <w:pPr>
                    <w:jc w:val="center"/>
                  </w:pPr>
                  <w:r>
                    <w:t>Od</w:t>
                  </w:r>
                  <w:r w:rsidR="00555BF9">
                    <w:t xml:space="preserve"> </w:t>
                  </w:r>
                  <w:r w:rsidR="007D3D08">
                    <w:t>8</w:t>
                  </w:r>
                  <w:r w:rsidR="00F74B03">
                    <w:t xml:space="preserve">. do </w:t>
                  </w:r>
                  <w:r w:rsidR="007D3D08">
                    <w:t>12</w:t>
                  </w:r>
                  <w:r w:rsidR="00F74B03">
                    <w:t>. května</w:t>
                  </w:r>
                  <w:r w:rsidR="005477AE">
                    <w:t xml:space="preserve"> </w:t>
                  </w:r>
                  <w:r w:rsidR="0007159E">
                    <w:t>2023</w:t>
                  </w:r>
                </w:p>
                <w:p w14:paraId="56970DD6" w14:textId="53E4E079" w:rsidR="00343504" w:rsidRPr="00343504" w:rsidRDefault="00343504" w:rsidP="00F74B03">
                  <w:pPr>
                    <w:rPr>
                      <w:color w:val="00B050"/>
                    </w:rPr>
                  </w:pPr>
                </w:p>
                <w:p w14:paraId="149FFDE9" w14:textId="3D2E60C1" w:rsidR="00256272" w:rsidRPr="009E479C" w:rsidRDefault="009B25C4" w:rsidP="009B25C4">
                  <w:pPr>
                    <w:rPr>
                      <w:color w:val="7030A0"/>
                    </w:rPr>
                  </w:pPr>
                  <w:r w:rsidRPr="005477AE">
                    <w:rPr>
                      <w:color w:val="FF0000"/>
                    </w:rPr>
                    <w:t xml:space="preserve">                          </w:t>
                  </w:r>
                  <w:r w:rsidR="00353788" w:rsidRPr="005477AE">
                    <w:rPr>
                      <w:color w:val="FF0000"/>
                    </w:rPr>
                    <w:t xml:space="preserve">                  </w:t>
                  </w:r>
                </w:p>
              </w:tc>
            </w:tr>
          </w:tbl>
          <w:p w14:paraId="22A25A9F" w14:textId="77777777" w:rsidR="00BC02EA" w:rsidRDefault="00BC02EA" w:rsidP="00BC02EA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5477AE" w:rsidRPr="005477AE" w14:paraId="211BD82F" w14:textId="77777777" w:rsidTr="006C0AFC">
              <w:tc>
                <w:tcPr>
                  <w:tcW w:w="9212" w:type="dxa"/>
                </w:tcPr>
                <w:p w14:paraId="193854D9" w14:textId="6ED33A05" w:rsidR="00BC02EA" w:rsidRPr="007D3D08" w:rsidRDefault="007D3D08" w:rsidP="00BC02EA">
                  <w:pPr>
                    <w:rPr>
                      <w:rFonts w:ascii="Algerian" w:hAnsi="Algerian" w:cs="Calibri"/>
                      <w:color w:val="FF0000"/>
                      <w:sz w:val="36"/>
                      <w:szCs w:val="36"/>
                    </w:rPr>
                  </w:pPr>
                  <w:r w:rsidRPr="007D3D08">
                    <w:rPr>
                      <w:rFonts w:ascii="Algerian" w:hAnsi="Algerian"/>
                      <w:color w:val="FFC000"/>
                      <w:sz w:val="36"/>
                      <w:szCs w:val="36"/>
                    </w:rPr>
                    <w:t>Kdy</w:t>
                  </w:r>
                  <w:r w:rsidRPr="007D3D08">
                    <w:rPr>
                      <w:rFonts w:ascii="Cambria" w:hAnsi="Cambria" w:cs="Cambria"/>
                      <w:color w:val="FFC000"/>
                      <w:sz w:val="36"/>
                      <w:szCs w:val="36"/>
                    </w:rPr>
                    <w:t>ž</w:t>
                  </w:r>
                  <w:r w:rsidRPr="007D3D08">
                    <w:rPr>
                      <w:rFonts w:ascii="Algerian" w:hAnsi="Algerian"/>
                      <w:color w:val="FFC000"/>
                      <w:sz w:val="36"/>
                      <w:szCs w:val="36"/>
                    </w:rPr>
                    <w:t xml:space="preserve"> se v m</w:t>
                  </w:r>
                  <w:r w:rsidRPr="007D3D08">
                    <w:rPr>
                      <w:rFonts w:ascii="Algerian" w:hAnsi="Algerian" w:cs="Algerian"/>
                      <w:color w:val="FFC000"/>
                      <w:sz w:val="36"/>
                      <w:szCs w:val="36"/>
                    </w:rPr>
                    <w:t>á</w:t>
                  </w:r>
                  <w:r w:rsidRPr="007D3D08">
                    <w:rPr>
                      <w:rFonts w:ascii="Algerian" w:hAnsi="Algerian"/>
                      <w:color w:val="FFC000"/>
                      <w:sz w:val="36"/>
                      <w:szCs w:val="36"/>
                    </w:rPr>
                    <w:t>ji bl</w:t>
                  </w:r>
                  <w:r w:rsidRPr="007D3D08">
                    <w:rPr>
                      <w:rFonts w:ascii="Algerian" w:hAnsi="Algerian" w:cs="Algerian"/>
                      <w:color w:val="FFC000"/>
                      <w:sz w:val="36"/>
                      <w:szCs w:val="36"/>
                    </w:rPr>
                    <w:t>ý</w:t>
                  </w:r>
                  <w:r w:rsidRPr="007D3D08">
                    <w:rPr>
                      <w:rFonts w:ascii="Algerian" w:hAnsi="Algerian"/>
                      <w:color w:val="FFC000"/>
                      <w:sz w:val="36"/>
                      <w:szCs w:val="36"/>
                    </w:rPr>
                    <w:t>sk</w:t>
                  </w:r>
                  <w:r w:rsidRPr="007D3D08">
                    <w:rPr>
                      <w:rFonts w:ascii="Algerian" w:hAnsi="Algerian" w:cs="Algerian"/>
                      <w:color w:val="FFC000"/>
                      <w:sz w:val="36"/>
                      <w:szCs w:val="36"/>
                    </w:rPr>
                    <w:t>á</w:t>
                  </w:r>
                  <w:r w:rsidRPr="007D3D08">
                    <w:rPr>
                      <w:rFonts w:ascii="Algerian" w:hAnsi="Algerian"/>
                      <w:color w:val="FFC000"/>
                      <w:sz w:val="36"/>
                      <w:szCs w:val="36"/>
                    </w:rPr>
                    <w:t xml:space="preserve">, </w:t>
                  </w:r>
                  <w:hyperlink r:id="rId9" w:tooltip="Sedlák" w:history="1">
                    <w:r w:rsidRPr="007D3D08">
                      <w:rPr>
                        <w:rStyle w:val="Hypertextovodkaz"/>
                        <w:rFonts w:ascii="Algerian" w:hAnsi="Algerian"/>
                        <w:color w:val="FFC000"/>
                        <w:sz w:val="36"/>
                        <w:szCs w:val="36"/>
                      </w:rPr>
                      <w:t>sedlák</w:t>
                    </w:r>
                  </w:hyperlink>
                  <w:r w:rsidRPr="007D3D08">
                    <w:rPr>
                      <w:rFonts w:ascii="Algerian" w:hAnsi="Algerian"/>
                      <w:color w:val="FFC000"/>
                      <w:sz w:val="36"/>
                      <w:szCs w:val="36"/>
                    </w:rPr>
                    <w:t xml:space="preserve"> si výská.</w:t>
                  </w:r>
                </w:p>
              </w:tc>
            </w:tr>
          </w:tbl>
          <w:p w14:paraId="75EF4155" w14:textId="33FB4347" w:rsidR="00690449" w:rsidRPr="005477AE" w:rsidRDefault="00690449" w:rsidP="00BC02EA">
            <w:pPr>
              <w:rPr>
                <w:rFonts w:ascii="Jokerman" w:hAnsi="Jokerman"/>
                <w:color w:val="92D050"/>
                <w:sz w:val="28"/>
                <w:szCs w:val="28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2B0582F9" w14:textId="51136512" w:rsidR="00F74B03" w:rsidRDefault="00F74B03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Vyjmenovaná slova po V, str. 8</w:t>
            </w:r>
            <w:r w:rsidR="007D3D08">
              <w:rPr>
                <w:rFonts w:cstheme="minorHAnsi"/>
                <w:sz w:val="24"/>
                <w:szCs w:val="24"/>
              </w:rPr>
              <w:t>7-89</w:t>
            </w:r>
          </w:p>
          <w:p w14:paraId="6236EEB7" w14:textId="4086F51E" w:rsidR="00A9456B" w:rsidRDefault="00A9456B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</w:t>
            </w:r>
            <w:r w:rsidR="0025627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str. </w:t>
            </w:r>
            <w:r w:rsidR="00125722">
              <w:rPr>
                <w:rFonts w:cstheme="minorHAnsi"/>
                <w:sz w:val="24"/>
                <w:szCs w:val="24"/>
              </w:rPr>
              <w:t>2</w:t>
            </w:r>
            <w:r w:rsidR="007D3D08">
              <w:rPr>
                <w:rFonts w:cstheme="minorHAnsi"/>
                <w:sz w:val="24"/>
                <w:szCs w:val="24"/>
              </w:rPr>
              <w:t>4-26</w:t>
            </w:r>
          </w:p>
          <w:p w14:paraId="11296CB7" w14:textId="3F5B5266" w:rsidR="00F3248A" w:rsidRDefault="00F3248A" w:rsidP="00CB708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PSvs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str. </w:t>
            </w:r>
            <w:r w:rsidR="007D3D08">
              <w:rPr>
                <w:rFonts w:cstheme="minorHAnsi"/>
                <w:sz w:val="24"/>
                <w:szCs w:val="24"/>
              </w:rPr>
              <w:t>20-22</w:t>
            </w:r>
          </w:p>
          <w:p w14:paraId="7EE44071" w14:textId="3B48B43D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Písanka</w:t>
            </w:r>
            <w:r w:rsidR="00256272">
              <w:rPr>
                <w:rFonts w:cstheme="minorHAnsi"/>
                <w:sz w:val="24"/>
                <w:szCs w:val="24"/>
              </w:rPr>
              <w:t xml:space="preserve"> 2</w:t>
            </w:r>
            <w:r>
              <w:rPr>
                <w:rFonts w:cstheme="minorHAnsi"/>
                <w:sz w:val="24"/>
                <w:szCs w:val="24"/>
              </w:rPr>
              <w:t>, str.</w:t>
            </w:r>
            <w:r w:rsidR="00587FD3">
              <w:rPr>
                <w:rFonts w:cstheme="minorHAnsi"/>
                <w:sz w:val="24"/>
                <w:szCs w:val="24"/>
              </w:rPr>
              <w:t xml:space="preserve"> </w:t>
            </w:r>
            <w:r w:rsidR="00F74B03">
              <w:rPr>
                <w:rFonts w:cstheme="minorHAnsi"/>
                <w:sz w:val="24"/>
                <w:szCs w:val="24"/>
              </w:rPr>
              <w:t>2</w:t>
            </w:r>
            <w:r w:rsidR="007D3D08">
              <w:rPr>
                <w:rFonts w:cstheme="minorHAnsi"/>
                <w:sz w:val="24"/>
                <w:szCs w:val="24"/>
              </w:rPr>
              <w:t>3, 24</w:t>
            </w:r>
          </w:p>
          <w:p w14:paraId="15892571" w14:textId="4420465E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Čítanka, str.</w:t>
            </w:r>
            <w:r w:rsidR="009B25C4">
              <w:rPr>
                <w:rFonts w:cstheme="minorHAnsi"/>
                <w:sz w:val="24"/>
                <w:szCs w:val="24"/>
              </w:rPr>
              <w:t xml:space="preserve"> </w:t>
            </w:r>
            <w:r w:rsidR="00587FD3">
              <w:rPr>
                <w:rFonts w:cstheme="minorHAnsi"/>
                <w:sz w:val="24"/>
                <w:szCs w:val="24"/>
              </w:rPr>
              <w:t>1</w:t>
            </w:r>
            <w:r w:rsidR="00125722">
              <w:rPr>
                <w:rFonts w:cstheme="minorHAnsi"/>
                <w:sz w:val="24"/>
                <w:szCs w:val="24"/>
              </w:rPr>
              <w:t>2</w:t>
            </w:r>
            <w:r w:rsidR="00F74B03">
              <w:rPr>
                <w:rFonts w:cstheme="minorHAnsi"/>
                <w:sz w:val="24"/>
                <w:szCs w:val="24"/>
              </w:rPr>
              <w:t>5-127</w:t>
            </w:r>
            <w:r w:rsidR="00B948EF">
              <w:rPr>
                <w:rFonts w:cstheme="minorHAnsi"/>
                <w:sz w:val="24"/>
                <w:szCs w:val="24"/>
              </w:rPr>
              <w:t>,</w:t>
            </w:r>
            <w:r w:rsidR="00587FD3">
              <w:rPr>
                <w:rFonts w:cstheme="minorHAnsi"/>
                <w:sz w:val="24"/>
                <w:szCs w:val="24"/>
              </w:rPr>
              <w:t xml:space="preserve"> </w:t>
            </w:r>
            <w:r w:rsidR="00F74B03">
              <w:rPr>
                <w:rFonts w:cstheme="minorHAnsi"/>
                <w:sz w:val="24"/>
                <w:szCs w:val="24"/>
              </w:rPr>
              <w:t>Kamarád z planety Haf</w:t>
            </w:r>
            <w:r w:rsidR="00343504">
              <w:rPr>
                <w:rFonts w:cstheme="minorHAnsi"/>
                <w:sz w:val="24"/>
                <w:szCs w:val="24"/>
              </w:rPr>
              <w:t>,</w:t>
            </w:r>
          </w:p>
          <w:p w14:paraId="622306BB" w14:textId="018C6685" w:rsidR="0007159E" w:rsidRPr="002334B6" w:rsidRDefault="0007159E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Sloh: </w:t>
            </w:r>
            <w:r w:rsidR="007D3D08">
              <w:rPr>
                <w:rFonts w:cstheme="minorHAnsi"/>
                <w:sz w:val="24"/>
                <w:szCs w:val="24"/>
              </w:rPr>
              <w:t>přání ke Svátku matek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40BC4074" w14:textId="77777777" w:rsidR="007D3D08" w:rsidRDefault="007D3D08" w:rsidP="007D3D08">
            <w:pPr>
              <w:pStyle w:val="Standard"/>
            </w:pPr>
            <w:r>
              <w:t xml:space="preserve">Počítání s přechodem přes sto – uč. </w:t>
            </w:r>
            <w:proofErr w:type="gramStart"/>
            <w:r>
              <w:t>26 – 29</w:t>
            </w:r>
            <w:proofErr w:type="gramEnd"/>
            <w:r>
              <w:t>, PS 21 – 24</w:t>
            </w:r>
          </w:p>
          <w:p w14:paraId="541CAD68" w14:textId="643D35DB" w:rsidR="00343504" w:rsidRDefault="00343504" w:rsidP="00343504"/>
          <w:p w14:paraId="4A48C5F0" w14:textId="64D963CF" w:rsidR="00364065" w:rsidRDefault="00364065" w:rsidP="00343504">
            <w:pPr>
              <w:rPr>
                <w:sz w:val="20"/>
              </w:rPr>
            </w:pPr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3CCD94A1" w14:textId="1644F2CE" w:rsidR="003C5A81" w:rsidRPr="00A87453" w:rsidRDefault="007D3D08" w:rsidP="00125722">
            <w:r>
              <w:t xml:space="preserve">My </w:t>
            </w:r>
            <w:proofErr w:type="spellStart"/>
            <w:r>
              <w:t>friend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monster, Animal safari uč. </w:t>
            </w:r>
            <w:proofErr w:type="gramStart"/>
            <w:r>
              <w:t>45 – 48</w:t>
            </w:r>
            <w:proofErr w:type="gramEnd"/>
            <w:r>
              <w:t>, PS 47 – 48</w:t>
            </w:r>
          </w:p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26221C4E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Prvouka</w:t>
            </w:r>
          </w:p>
        </w:tc>
        <w:tc>
          <w:tcPr>
            <w:tcW w:w="4576" w:type="dxa"/>
          </w:tcPr>
          <w:p w14:paraId="6852A199" w14:textId="1B001540" w:rsidR="00125722" w:rsidRDefault="00125722" w:rsidP="000B61DA">
            <w:pPr>
              <w:rPr>
                <w:sz w:val="20"/>
              </w:rPr>
            </w:pPr>
            <w:r>
              <w:rPr>
                <w:sz w:val="20"/>
              </w:rPr>
              <w:t>Pečujeme o své zdraví, str. 67</w:t>
            </w:r>
            <w:r w:rsidR="007D3D08">
              <w:rPr>
                <w:sz w:val="20"/>
              </w:rPr>
              <w:t>, 68</w:t>
            </w:r>
          </w:p>
          <w:p w14:paraId="5A665C3F" w14:textId="4B507D7D" w:rsidR="00E15722" w:rsidRDefault="00E15722" w:rsidP="000B61DA">
            <w:pPr>
              <w:rPr>
                <w:sz w:val="20"/>
              </w:rPr>
            </w:pPr>
            <w:r>
              <w:rPr>
                <w:sz w:val="20"/>
              </w:rPr>
              <w:t>PS str.</w:t>
            </w:r>
            <w:r w:rsidR="00587FD3">
              <w:rPr>
                <w:sz w:val="20"/>
              </w:rPr>
              <w:t xml:space="preserve"> </w:t>
            </w:r>
            <w:r w:rsidR="00125722">
              <w:rPr>
                <w:sz w:val="20"/>
              </w:rPr>
              <w:t>6</w:t>
            </w:r>
            <w:r w:rsidR="007D3D08">
              <w:rPr>
                <w:sz w:val="20"/>
              </w:rPr>
              <w:t>3</w:t>
            </w:r>
          </w:p>
          <w:p w14:paraId="450F2335" w14:textId="3E5FEBB0" w:rsidR="00CB708E" w:rsidRDefault="00CB708E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0AEBB229" w14:textId="7729A0FD" w:rsidR="00353788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Zpěv: </w:t>
            </w:r>
            <w:r w:rsidR="00F74B03">
              <w:rPr>
                <w:sz w:val="24"/>
                <w:szCs w:val="24"/>
              </w:rPr>
              <w:t>Kdyby tady byla taková panenka</w:t>
            </w:r>
            <w:r w:rsidR="007D3D08">
              <w:rPr>
                <w:sz w:val="24"/>
                <w:szCs w:val="24"/>
              </w:rPr>
              <w:t>, Slunce za hory</w:t>
            </w:r>
          </w:p>
          <w:p w14:paraId="059037C7" w14:textId="32D93DB1" w:rsidR="00125722" w:rsidRPr="009B25C4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Rytmické hry a hádanky, jednoduché taneční kroky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072DFFE5" w14:textId="77777777" w:rsidR="007D3D08" w:rsidRDefault="007D3D08" w:rsidP="007D3D08">
            <w:pPr>
              <w:pStyle w:val="Standard"/>
            </w:pPr>
            <w:r>
              <w:t>králíci</w:t>
            </w:r>
          </w:p>
          <w:p w14:paraId="3CCD94B7" w14:textId="0925E76D" w:rsidR="007D3D08" w:rsidRPr="00A87453" w:rsidRDefault="007D3D08" w:rsidP="00716D56"/>
        </w:tc>
      </w:tr>
      <w:tr w:rsidR="00317D1F" w14:paraId="3CCD94BC" w14:textId="77777777" w:rsidTr="0025740E"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76F6B94D" w14:textId="295EFA35" w:rsidR="007D3D08" w:rsidRDefault="007D3D08" w:rsidP="007D3D08">
            <w:pPr>
              <w:pStyle w:val="Standard"/>
            </w:pPr>
            <w:r>
              <w:t>d</w:t>
            </w:r>
            <w:r>
              <w:t>okončení motýlů</w:t>
            </w:r>
          </w:p>
          <w:p w14:paraId="1F65BF3E" w14:textId="4F3E001C" w:rsidR="003D2614" w:rsidRDefault="003D2614" w:rsidP="003D2614"/>
          <w:p w14:paraId="3CCD94BB" w14:textId="544390F3" w:rsidR="00317D1F" w:rsidRPr="005E0E23" w:rsidRDefault="00317D1F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40890E86" w14:textId="77777777" w:rsidR="007D3D08" w:rsidRDefault="007D3D08" w:rsidP="007D3D08">
            <w:pPr>
              <w:pStyle w:val="Standard"/>
            </w:pPr>
            <w:bookmarkStart w:id="0" w:name="_GoBack"/>
            <w:bookmarkEnd w:id="0"/>
            <w:r>
              <w:t>skupinové hry na hřišti</w:t>
            </w:r>
          </w:p>
          <w:p w14:paraId="6F3CBAC8" w14:textId="02E9B795" w:rsidR="00F3248A" w:rsidRDefault="00F3248A" w:rsidP="00F3248A"/>
          <w:p w14:paraId="7A63A97D" w14:textId="4EB1F5A7" w:rsidR="003D2614" w:rsidRDefault="003D2614" w:rsidP="003D2614"/>
          <w:p w14:paraId="00F29D98" w14:textId="23C74EB3" w:rsidR="000E282D" w:rsidRPr="00716D56" w:rsidRDefault="000E282D" w:rsidP="00AE4665"/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7159E"/>
    <w:rsid w:val="00092E8F"/>
    <w:rsid w:val="000B61DA"/>
    <w:rsid w:val="000D4254"/>
    <w:rsid w:val="000E282D"/>
    <w:rsid w:val="00125722"/>
    <w:rsid w:val="00191654"/>
    <w:rsid w:val="001C29C0"/>
    <w:rsid w:val="001C425A"/>
    <w:rsid w:val="00215059"/>
    <w:rsid w:val="00230A00"/>
    <w:rsid w:val="00237308"/>
    <w:rsid w:val="00251D73"/>
    <w:rsid w:val="00254BA5"/>
    <w:rsid w:val="00256272"/>
    <w:rsid w:val="0025740E"/>
    <w:rsid w:val="002875DA"/>
    <w:rsid w:val="003150B4"/>
    <w:rsid w:val="00317D1F"/>
    <w:rsid w:val="00343504"/>
    <w:rsid w:val="00353788"/>
    <w:rsid w:val="00364065"/>
    <w:rsid w:val="00370C90"/>
    <w:rsid w:val="003717D5"/>
    <w:rsid w:val="00392A17"/>
    <w:rsid w:val="003C5A81"/>
    <w:rsid w:val="003D1050"/>
    <w:rsid w:val="003D2614"/>
    <w:rsid w:val="004C5C8B"/>
    <w:rsid w:val="004D3B8B"/>
    <w:rsid w:val="004F4284"/>
    <w:rsid w:val="004F6C7B"/>
    <w:rsid w:val="00507844"/>
    <w:rsid w:val="005218C5"/>
    <w:rsid w:val="005477AE"/>
    <w:rsid w:val="00555BF9"/>
    <w:rsid w:val="00587FD3"/>
    <w:rsid w:val="0059777E"/>
    <w:rsid w:val="005A31F6"/>
    <w:rsid w:val="005A3752"/>
    <w:rsid w:val="005E0E23"/>
    <w:rsid w:val="00690449"/>
    <w:rsid w:val="006B61E3"/>
    <w:rsid w:val="006D1273"/>
    <w:rsid w:val="006D1F49"/>
    <w:rsid w:val="00716D56"/>
    <w:rsid w:val="00767F62"/>
    <w:rsid w:val="0077143A"/>
    <w:rsid w:val="00781DF0"/>
    <w:rsid w:val="0079512B"/>
    <w:rsid w:val="007D3D08"/>
    <w:rsid w:val="00822932"/>
    <w:rsid w:val="00843853"/>
    <w:rsid w:val="00843E99"/>
    <w:rsid w:val="00877946"/>
    <w:rsid w:val="008D77EB"/>
    <w:rsid w:val="00927EB3"/>
    <w:rsid w:val="0093750E"/>
    <w:rsid w:val="0094763F"/>
    <w:rsid w:val="009522BD"/>
    <w:rsid w:val="009A13EE"/>
    <w:rsid w:val="009B25C4"/>
    <w:rsid w:val="009C20C6"/>
    <w:rsid w:val="009E479C"/>
    <w:rsid w:val="00A201EE"/>
    <w:rsid w:val="00A3209C"/>
    <w:rsid w:val="00A44063"/>
    <w:rsid w:val="00A51F0C"/>
    <w:rsid w:val="00A715F8"/>
    <w:rsid w:val="00A84743"/>
    <w:rsid w:val="00A87453"/>
    <w:rsid w:val="00A9456B"/>
    <w:rsid w:val="00AA7FA9"/>
    <w:rsid w:val="00AD3FDD"/>
    <w:rsid w:val="00AE4665"/>
    <w:rsid w:val="00B0161E"/>
    <w:rsid w:val="00B05BCA"/>
    <w:rsid w:val="00B062AB"/>
    <w:rsid w:val="00B51469"/>
    <w:rsid w:val="00B828CF"/>
    <w:rsid w:val="00B82A20"/>
    <w:rsid w:val="00B948EF"/>
    <w:rsid w:val="00BC02EA"/>
    <w:rsid w:val="00BC5ED5"/>
    <w:rsid w:val="00BD10CC"/>
    <w:rsid w:val="00BE5CCF"/>
    <w:rsid w:val="00C15C28"/>
    <w:rsid w:val="00C456C6"/>
    <w:rsid w:val="00C53C43"/>
    <w:rsid w:val="00C64AAC"/>
    <w:rsid w:val="00CB1245"/>
    <w:rsid w:val="00CB708E"/>
    <w:rsid w:val="00CC48C4"/>
    <w:rsid w:val="00D01DD5"/>
    <w:rsid w:val="00D407C1"/>
    <w:rsid w:val="00DA2534"/>
    <w:rsid w:val="00DC2D68"/>
    <w:rsid w:val="00E15722"/>
    <w:rsid w:val="00E25912"/>
    <w:rsid w:val="00E62421"/>
    <w:rsid w:val="00E76D13"/>
    <w:rsid w:val="00EA1C00"/>
    <w:rsid w:val="00ED58CC"/>
    <w:rsid w:val="00F13241"/>
    <w:rsid w:val="00F2002E"/>
    <w:rsid w:val="00F3248A"/>
    <w:rsid w:val="00F46378"/>
    <w:rsid w:val="00F7441F"/>
    <w:rsid w:val="00F74B03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0715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cs.wikiquote.org/wiki/Sedl%C3%A1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2" ma:contentTypeDescription="Vytvoří nový dokument" ma:contentTypeScope="" ma:versionID="901a54ce22979f1cf773f4b772422cfb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30bce4bb12b8854752b5fb87305e09c7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7b4675-cc05-4903-8112-73f5be601a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43BDBD-5B9B-43C4-9988-EA6235690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CD5A0-2C94-4773-950E-55166F1DCB0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97b4675-cc05-4903-8112-73f5be601a0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126D0A-CBBD-492D-8D2C-AB74284E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2</cp:revision>
  <cp:lastPrinted>2016-08-31T13:19:00Z</cp:lastPrinted>
  <dcterms:created xsi:type="dcterms:W3CDTF">2023-05-08T19:27:00Z</dcterms:created>
  <dcterms:modified xsi:type="dcterms:W3CDTF">2023-05-08T19:27:00Z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