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D52847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1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1B5D31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40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1B5D31">
              <w:rPr>
                <w:i/>
              </w:rPr>
              <w:t>29</w:t>
            </w:r>
            <w:r w:rsidR="00027D86">
              <w:rPr>
                <w:i/>
              </w:rPr>
              <w:t>. května</w:t>
            </w:r>
            <w:r>
              <w:rPr>
                <w:i/>
              </w:rPr>
              <w:t xml:space="preserve"> do </w:t>
            </w:r>
            <w:r w:rsidR="001B5D31">
              <w:rPr>
                <w:i/>
              </w:rPr>
              <w:t>2. června</w:t>
            </w:r>
            <w:r w:rsidR="00201B5A">
              <w:rPr>
                <w:i/>
              </w:rPr>
              <w:t xml:space="preserve"> 202</w:t>
            </w:r>
            <w:r w:rsidR="007F2759">
              <w:rPr>
                <w:i/>
              </w:rPr>
              <w:t>3</w:t>
            </w:r>
          </w:p>
        </w:tc>
      </w:tr>
    </w:tbl>
    <w:p w:rsidR="00A60A09" w:rsidRPr="001B5D31" w:rsidRDefault="001B5D31" w:rsidP="00A60A09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jc w:val="center"/>
        <w:rPr>
          <w:rFonts w:ascii="Arial" w:hAnsi="Arial" w:cs="Arial"/>
          <w:b/>
          <w:color w:val="984806" w:themeColor="accent6" w:themeShade="80"/>
          <w:sz w:val="32"/>
        </w:rPr>
      </w:pPr>
      <w:proofErr w:type="gramStart"/>
      <w:r w:rsidRPr="001B5D31">
        <w:rPr>
          <w:rFonts w:ascii="Calibri" w:hAnsi="Calibri" w:cs="Calibri"/>
          <w:b/>
          <w:color w:val="984806" w:themeColor="accent6" w:themeShade="80"/>
          <w:szCs w:val="20"/>
        </w:rPr>
        <w:t>Červen</w:t>
      </w:r>
      <w:proofErr w:type="gramEnd"/>
      <w:r w:rsidRPr="001B5D31">
        <w:rPr>
          <w:rFonts w:ascii="Calibri" w:hAnsi="Calibri" w:cs="Calibri"/>
          <w:b/>
          <w:color w:val="984806" w:themeColor="accent6" w:themeShade="80"/>
          <w:szCs w:val="20"/>
        </w:rPr>
        <w:t xml:space="preserve"> studený - sedlák krčí rameny.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1B5D31" w:rsidRDefault="00F13241" w:rsidP="00100A00">
            <w:pPr>
              <w:rPr>
                <w:sz w:val="24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>Informace pro rodiče</w:t>
            </w:r>
            <w:r w:rsidR="001B5D31">
              <w:rPr>
                <w:b/>
                <w:i/>
                <w:color w:val="00B050"/>
                <w:sz w:val="24"/>
                <w:u w:val="single"/>
              </w:rPr>
              <w:t xml:space="preserve">: </w:t>
            </w:r>
            <w:r w:rsidR="001B5D31">
              <w:rPr>
                <w:sz w:val="24"/>
              </w:rPr>
              <w:t xml:space="preserve">29. 5. – fotografování a 2. plavání; 1. 6. školní dopravní </w:t>
            </w:r>
            <w:proofErr w:type="spellStart"/>
            <w:r w:rsidR="001B5D31">
              <w:rPr>
                <w:sz w:val="24"/>
              </w:rPr>
              <w:t>soutež</w:t>
            </w:r>
            <w:proofErr w:type="spellEnd"/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7F2759" w:rsidRPr="00D25006" w:rsidTr="00766542">
        <w:trPr>
          <w:trHeight w:val="2429"/>
        </w:trPr>
        <w:tc>
          <w:tcPr>
            <w:tcW w:w="4877" w:type="dxa"/>
          </w:tcPr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259F0258" wp14:editId="6029BC8A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Default="00910516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 s</w:t>
            </w:r>
            <w:r w:rsidR="001B5D31">
              <w:rPr>
                <w:i/>
                <w:sz w:val="24"/>
              </w:rPr>
              <w:t> </w:t>
            </w:r>
            <w:r>
              <w:rPr>
                <w:i/>
                <w:sz w:val="24"/>
              </w:rPr>
              <w:t>porozuměním</w:t>
            </w:r>
            <w:r w:rsidR="001B5D31">
              <w:rPr>
                <w:i/>
                <w:sz w:val="24"/>
              </w:rPr>
              <w:t xml:space="preserve"> – Den dětí, výlet do ZOO</w:t>
            </w:r>
          </w:p>
          <w:p w:rsidR="00A60A09" w:rsidRDefault="00A60A09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Opis, přepis</w:t>
            </w:r>
          </w:p>
          <w:p w:rsidR="00910516" w:rsidRDefault="00910516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Psaní: </w:t>
            </w:r>
            <w:proofErr w:type="gramStart"/>
            <w:r w:rsidR="001B5D31">
              <w:rPr>
                <w:i/>
                <w:sz w:val="24"/>
              </w:rPr>
              <w:t>K,  L</w:t>
            </w:r>
            <w:proofErr w:type="gramEnd"/>
            <w:r w:rsidR="001B5D31">
              <w:rPr>
                <w:i/>
                <w:sz w:val="24"/>
              </w:rPr>
              <w:t>,  E</w:t>
            </w:r>
          </w:p>
          <w:p w:rsidR="00A60A09" w:rsidRPr="00D25006" w:rsidRDefault="00A60A09" w:rsidP="001B5D31">
            <w:pPr>
              <w:rPr>
                <w:i/>
                <w:sz w:val="24"/>
              </w:rPr>
            </w:pPr>
            <w:bookmarkStart w:id="0" w:name="_GoBack"/>
            <w:bookmarkEnd w:id="0"/>
          </w:p>
        </w:tc>
      </w:tr>
      <w:tr w:rsidR="007F2759" w:rsidRPr="00D25006" w:rsidTr="00C40AAD">
        <w:trPr>
          <w:trHeight w:val="1351"/>
        </w:trPr>
        <w:tc>
          <w:tcPr>
            <w:tcW w:w="4877" w:type="dxa"/>
          </w:tcPr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574E3095" wp14:editId="6DAAAFE0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Default="002C25D0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Sčítání a odčítání do 20, slovní úlohy, porovnávání</w:t>
            </w:r>
          </w:p>
          <w:p w:rsidR="00D52847" w:rsidRPr="00D25006" w:rsidRDefault="00D52847" w:rsidP="009E61C3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1B5448" w:rsidRPr="00D25006" w:rsidRDefault="001B5D31" w:rsidP="00910516">
            <w:pPr>
              <w:rPr>
                <w:i/>
                <w:sz w:val="24"/>
              </w:rPr>
            </w:pPr>
            <w:proofErr w:type="spellStart"/>
            <w:r>
              <w:rPr>
                <w:rFonts w:eastAsia="Times New Roman"/>
              </w:rPr>
              <w:t>Numbers</w:t>
            </w:r>
            <w:proofErr w:type="spellEnd"/>
            <w:r>
              <w:rPr>
                <w:rFonts w:eastAsia="Times New Roman"/>
              </w:rPr>
              <w:t xml:space="preserve"> uč. Str. 41 + PS str. </w:t>
            </w:r>
            <w:proofErr w:type="gramStart"/>
            <w:r>
              <w:rPr>
                <w:rFonts w:eastAsia="Times New Roman"/>
              </w:rPr>
              <w:t>39 - 40</w:t>
            </w:r>
            <w:proofErr w:type="gramEnd"/>
            <w:r w:rsidR="00540BE0">
              <w:rPr>
                <w:rFonts w:eastAsia="Times New Roman"/>
              </w:rPr>
              <w:t xml:space="preserve"> </w:t>
            </w:r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C25D0" w:rsidRDefault="002C25D0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Práce s</w:t>
            </w:r>
            <w:r w:rsidR="001B5D31">
              <w:rPr>
                <w:i/>
                <w:sz w:val="24"/>
              </w:rPr>
              <w:t> </w:t>
            </w:r>
            <w:r>
              <w:rPr>
                <w:i/>
                <w:sz w:val="24"/>
              </w:rPr>
              <w:t>plánkem</w:t>
            </w:r>
          </w:p>
          <w:p w:rsidR="001B5D31" w:rsidRPr="00D25006" w:rsidRDefault="001B5D31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Zdravý jídelníček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1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C25D0" w:rsidRDefault="002C25D0" w:rsidP="002C25D0">
            <w:r>
              <w:t xml:space="preserve">zpěv – Když jsem já sloužil, </w:t>
            </w:r>
          </w:p>
          <w:p w:rsidR="002C25D0" w:rsidRDefault="002C25D0" w:rsidP="002C25D0">
            <w:proofErr w:type="spellStart"/>
            <w:r>
              <w:t>hud</w:t>
            </w:r>
            <w:proofErr w:type="spellEnd"/>
            <w:r>
              <w:t xml:space="preserve">. </w:t>
            </w:r>
            <w:proofErr w:type="gramStart"/>
            <w:r>
              <w:t>nauka- noty</w:t>
            </w:r>
            <w:proofErr w:type="gramEnd"/>
            <w:r>
              <w:t xml:space="preserve"> A, F, E, G</w:t>
            </w:r>
          </w:p>
          <w:p w:rsidR="00027D86" w:rsidRPr="00D25006" w:rsidRDefault="00027D86" w:rsidP="001F3C3B">
            <w:pPr>
              <w:rPr>
                <w:i/>
                <w:sz w:val="24"/>
              </w:rPr>
            </w:pP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540BE0" w:rsidRDefault="002C25D0" w:rsidP="00540BE0">
            <w:r>
              <w:t>Rozkvetlý strom</w:t>
            </w:r>
          </w:p>
          <w:p w:rsidR="00261C77" w:rsidRPr="00D25006" w:rsidRDefault="00261C77" w:rsidP="009859FE">
            <w:pPr>
              <w:rPr>
                <w:i/>
                <w:sz w:val="24"/>
              </w:rPr>
            </w:pP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540BE0" w:rsidRDefault="002C25D0" w:rsidP="00540BE0">
            <w:r>
              <w:t>modelování</w:t>
            </w:r>
          </w:p>
          <w:p w:rsidR="0022090F" w:rsidRPr="00D25006" w:rsidRDefault="0022090F" w:rsidP="009859FE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Pr="00D25006" w:rsidRDefault="002C25D0" w:rsidP="009859FE">
            <w:pPr>
              <w:rPr>
                <w:i/>
                <w:sz w:val="24"/>
              </w:rPr>
            </w:pPr>
            <w:r>
              <w:t>plavání</w:t>
            </w:r>
          </w:p>
        </w:tc>
      </w:tr>
      <w:bookmarkEnd w:id="1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8C6"/>
    <w:multiLevelType w:val="multilevel"/>
    <w:tmpl w:val="10B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84523"/>
    <w:multiLevelType w:val="multilevel"/>
    <w:tmpl w:val="174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14593"/>
    <w:multiLevelType w:val="multilevel"/>
    <w:tmpl w:val="C28AC110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D43A4"/>
    <w:multiLevelType w:val="multilevel"/>
    <w:tmpl w:val="68E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10D24"/>
    <w:multiLevelType w:val="multilevel"/>
    <w:tmpl w:val="A3FA2AE8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27D86"/>
    <w:rsid w:val="000516F9"/>
    <w:rsid w:val="00063ECA"/>
    <w:rsid w:val="00092E8F"/>
    <w:rsid w:val="000B61DA"/>
    <w:rsid w:val="000D6CC3"/>
    <w:rsid w:val="00100A00"/>
    <w:rsid w:val="00130AA4"/>
    <w:rsid w:val="00146016"/>
    <w:rsid w:val="0018222B"/>
    <w:rsid w:val="0019459B"/>
    <w:rsid w:val="001A403A"/>
    <w:rsid w:val="001B5448"/>
    <w:rsid w:val="001B5D31"/>
    <w:rsid w:val="001C13F0"/>
    <w:rsid w:val="001F3C3B"/>
    <w:rsid w:val="00201B5A"/>
    <w:rsid w:val="0022090F"/>
    <w:rsid w:val="00221E63"/>
    <w:rsid w:val="00254BA5"/>
    <w:rsid w:val="00254E71"/>
    <w:rsid w:val="00261C77"/>
    <w:rsid w:val="002803CA"/>
    <w:rsid w:val="00293B39"/>
    <w:rsid w:val="002C25D0"/>
    <w:rsid w:val="002F281D"/>
    <w:rsid w:val="002F29B2"/>
    <w:rsid w:val="003331C1"/>
    <w:rsid w:val="003602B3"/>
    <w:rsid w:val="00430B9A"/>
    <w:rsid w:val="0044364C"/>
    <w:rsid w:val="00491879"/>
    <w:rsid w:val="004A4CF4"/>
    <w:rsid w:val="00540BE0"/>
    <w:rsid w:val="005823C6"/>
    <w:rsid w:val="005B24A7"/>
    <w:rsid w:val="005B4389"/>
    <w:rsid w:val="005F1C77"/>
    <w:rsid w:val="00616E59"/>
    <w:rsid w:val="00680089"/>
    <w:rsid w:val="006950E4"/>
    <w:rsid w:val="006A3379"/>
    <w:rsid w:val="006C119C"/>
    <w:rsid w:val="006C4662"/>
    <w:rsid w:val="00724988"/>
    <w:rsid w:val="007871BD"/>
    <w:rsid w:val="00791713"/>
    <w:rsid w:val="007A2789"/>
    <w:rsid w:val="007C5768"/>
    <w:rsid w:val="007F2759"/>
    <w:rsid w:val="00811F08"/>
    <w:rsid w:val="00824ACD"/>
    <w:rsid w:val="008374AE"/>
    <w:rsid w:val="00842D3B"/>
    <w:rsid w:val="00843E99"/>
    <w:rsid w:val="00851D9A"/>
    <w:rsid w:val="00864251"/>
    <w:rsid w:val="008C7E50"/>
    <w:rsid w:val="008F3434"/>
    <w:rsid w:val="00910516"/>
    <w:rsid w:val="00950BD0"/>
    <w:rsid w:val="00971DCB"/>
    <w:rsid w:val="009739D5"/>
    <w:rsid w:val="00984414"/>
    <w:rsid w:val="009859FE"/>
    <w:rsid w:val="0099276F"/>
    <w:rsid w:val="009C1F16"/>
    <w:rsid w:val="009C5DBD"/>
    <w:rsid w:val="009E38EA"/>
    <w:rsid w:val="009E61C3"/>
    <w:rsid w:val="00A201EE"/>
    <w:rsid w:val="00A60A09"/>
    <w:rsid w:val="00A9741D"/>
    <w:rsid w:val="00AB0D66"/>
    <w:rsid w:val="00AB3CB2"/>
    <w:rsid w:val="00AC28B7"/>
    <w:rsid w:val="00B515A7"/>
    <w:rsid w:val="00B9459E"/>
    <w:rsid w:val="00BA3233"/>
    <w:rsid w:val="00BC5ED5"/>
    <w:rsid w:val="00C07CF3"/>
    <w:rsid w:val="00C15C28"/>
    <w:rsid w:val="00C33B29"/>
    <w:rsid w:val="00C456C6"/>
    <w:rsid w:val="00CA7A9B"/>
    <w:rsid w:val="00CD7ECC"/>
    <w:rsid w:val="00CF4478"/>
    <w:rsid w:val="00D25006"/>
    <w:rsid w:val="00D52847"/>
    <w:rsid w:val="00D627EE"/>
    <w:rsid w:val="00DE3F2F"/>
    <w:rsid w:val="00E11F22"/>
    <w:rsid w:val="00E537C4"/>
    <w:rsid w:val="00E55F74"/>
    <w:rsid w:val="00E601CE"/>
    <w:rsid w:val="00E66531"/>
    <w:rsid w:val="00E742AB"/>
    <w:rsid w:val="00E937ED"/>
    <w:rsid w:val="00E95709"/>
    <w:rsid w:val="00EA1C00"/>
    <w:rsid w:val="00EF52F1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633C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toproof">
    <w:name w:val="elementtoproof"/>
    <w:basedOn w:val="Normln"/>
    <w:rsid w:val="009739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39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11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183616-AEFB-4169-940A-C52542C0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2</cp:revision>
  <cp:lastPrinted>2023-04-24T12:48:00Z</cp:lastPrinted>
  <dcterms:created xsi:type="dcterms:W3CDTF">2023-05-29T08:12:00Z</dcterms:created>
  <dcterms:modified xsi:type="dcterms:W3CDTF">2023-05-29T08:12:00Z</dcterms:modified>
</cp:coreProperties>
</file>