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5ED5" w14:paraId="3CCD949A" w14:textId="77777777" w:rsidTr="00BC5ED5">
        <w:tc>
          <w:tcPr>
            <w:tcW w:w="9212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BC02EA" w14:paraId="58DC9DE6" w14:textId="77777777" w:rsidTr="006C0AFC">
              <w:tc>
                <w:tcPr>
                  <w:tcW w:w="9212" w:type="dxa"/>
                </w:tcPr>
                <w:p w14:paraId="3902F930" w14:textId="546EC490" w:rsidR="00BC02EA" w:rsidRPr="00BC5ED5" w:rsidRDefault="00CC48C4" w:rsidP="00BC02EA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3</w:t>
                  </w:r>
                  <w:r w:rsidR="00AF5DDD">
                    <w:rPr>
                      <w:b/>
                      <w:sz w:val="40"/>
                    </w:rPr>
                    <w:t>8</w:t>
                  </w:r>
                  <w:r w:rsidR="003150B4">
                    <w:rPr>
                      <w:b/>
                      <w:sz w:val="40"/>
                    </w:rPr>
                    <w:t>.</w:t>
                  </w:r>
                  <w:r w:rsidR="00BC02EA" w:rsidRPr="00BC5ED5">
                    <w:rPr>
                      <w:b/>
                      <w:sz w:val="40"/>
                    </w:rPr>
                    <w:t xml:space="preserve"> TÝDEN</w:t>
                  </w:r>
                </w:p>
                <w:p w14:paraId="2FFFE6F0" w14:textId="1634EFDF" w:rsidR="005477AE" w:rsidRDefault="00B05BCA" w:rsidP="00343504">
                  <w:pPr>
                    <w:jc w:val="center"/>
                  </w:pPr>
                  <w:r>
                    <w:t>Od</w:t>
                  </w:r>
                  <w:r w:rsidR="00555BF9">
                    <w:t xml:space="preserve"> </w:t>
                  </w:r>
                  <w:r w:rsidR="00AF5DDD">
                    <w:t>15</w:t>
                  </w:r>
                  <w:r w:rsidR="00F74B03">
                    <w:t xml:space="preserve">. do </w:t>
                  </w:r>
                  <w:r w:rsidR="007D3D08">
                    <w:t>1</w:t>
                  </w:r>
                  <w:r w:rsidR="00AF5DDD">
                    <w:t>9</w:t>
                  </w:r>
                  <w:r w:rsidR="00F74B03">
                    <w:t>. května</w:t>
                  </w:r>
                  <w:r w:rsidR="005477AE">
                    <w:t xml:space="preserve"> </w:t>
                  </w:r>
                  <w:r w:rsidR="0007159E">
                    <w:t>2023</w:t>
                  </w:r>
                </w:p>
                <w:p w14:paraId="56970DD6" w14:textId="53E4E079" w:rsidR="00343504" w:rsidRPr="00343504" w:rsidRDefault="00343504" w:rsidP="00F74B03">
                  <w:pPr>
                    <w:rPr>
                      <w:color w:val="00B050"/>
                    </w:rPr>
                  </w:pPr>
                </w:p>
                <w:p w14:paraId="149FFDE9" w14:textId="3D2E60C1" w:rsidR="00256272" w:rsidRPr="009E479C" w:rsidRDefault="009B25C4" w:rsidP="009B25C4">
                  <w:pPr>
                    <w:rPr>
                      <w:color w:val="7030A0"/>
                    </w:rPr>
                  </w:pPr>
                  <w:r w:rsidRPr="005477AE">
                    <w:rPr>
                      <w:color w:val="FF0000"/>
                    </w:rPr>
                    <w:t xml:space="preserve">                          </w:t>
                  </w:r>
                  <w:r w:rsidR="00353788" w:rsidRPr="005477AE">
                    <w:rPr>
                      <w:color w:val="FF0000"/>
                    </w:rPr>
                    <w:t xml:space="preserve">                  </w:t>
                  </w:r>
                </w:p>
              </w:tc>
            </w:tr>
          </w:tbl>
          <w:p w14:paraId="22A25A9F" w14:textId="77777777" w:rsidR="00BC02EA" w:rsidRDefault="00BC02EA" w:rsidP="00BC02EA">
            <w:pPr>
              <w:rPr>
                <w:b/>
                <w:color w:val="002060"/>
                <w:sz w:val="36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5477AE" w:rsidRPr="005477AE" w14:paraId="211BD82F" w14:textId="77777777" w:rsidTr="006C0AFC">
              <w:tc>
                <w:tcPr>
                  <w:tcW w:w="9212" w:type="dxa"/>
                </w:tcPr>
                <w:p w14:paraId="193854D9" w14:textId="245254BE" w:rsidR="00BC02EA" w:rsidRPr="00AF5DDD" w:rsidRDefault="00AF5DDD" w:rsidP="00BC02EA">
                  <w:pPr>
                    <w:rPr>
                      <w:rFonts w:ascii="Algerian" w:hAnsi="Algerian" w:cs="Calibri"/>
                      <w:color w:val="FF0000"/>
                      <w:sz w:val="36"/>
                      <w:szCs w:val="36"/>
                    </w:rPr>
                  </w:pPr>
                  <w:r w:rsidRPr="00AF5DDD">
                    <w:rPr>
                      <w:rFonts w:ascii="Algerian" w:hAnsi="Algerian"/>
                      <w:color w:val="0070C0"/>
                      <w:sz w:val="36"/>
                      <w:szCs w:val="36"/>
                    </w:rPr>
                    <w:t xml:space="preserve">Svatá </w:t>
                  </w:r>
                  <w:r w:rsidRPr="00AF5DDD">
                    <w:rPr>
                      <w:rFonts w:ascii="Cambria" w:hAnsi="Cambria" w:cs="Cambria"/>
                      <w:color w:val="0070C0"/>
                      <w:sz w:val="36"/>
                      <w:szCs w:val="36"/>
                    </w:rPr>
                    <w:t>Ž</w:t>
                  </w:r>
                  <w:r w:rsidRPr="00AF5DDD">
                    <w:rPr>
                      <w:rFonts w:ascii="Algerian" w:hAnsi="Algerian"/>
                      <w:color w:val="0070C0"/>
                      <w:sz w:val="36"/>
                      <w:szCs w:val="36"/>
                    </w:rPr>
                    <w:t>ofie pol</w:t>
                  </w:r>
                  <w:r w:rsidRPr="00AF5DDD">
                    <w:rPr>
                      <w:rFonts w:ascii="Algerian" w:hAnsi="Algerian" w:cs="Algerian"/>
                      <w:color w:val="0070C0"/>
                      <w:sz w:val="36"/>
                      <w:szCs w:val="36"/>
                    </w:rPr>
                    <w:t>í</w:t>
                  </w:r>
                  <w:r w:rsidRPr="00AF5DDD">
                    <w:rPr>
                      <w:rFonts w:ascii="Cambria" w:hAnsi="Cambria" w:cs="Cambria"/>
                      <w:color w:val="0070C0"/>
                      <w:sz w:val="36"/>
                      <w:szCs w:val="36"/>
                    </w:rPr>
                    <w:t>č</w:t>
                  </w:r>
                  <w:r w:rsidRPr="00AF5DDD">
                    <w:rPr>
                      <w:rFonts w:ascii="Algerian" w:hAnsi="Algerian"/>
                      <w:color w:val="0070C0"/>
                      <w:sz w:val="36"/>
                      <w:szCs w:val="36"/>
                    </w:rPr>
                    <w:t>ka zalije.</w:t>
                  </w:r>
                </w:p>
              </w:tc>
            </w:tr>
          </w:tbl>
          <w:p w14:paraId="75EF4155" w14:textId="33FB4347" w:rsidR="00690449" w:rsidRPr="005477AE" w:rsidRDefault="00690449" w:rsidP="00BC02EA">
            <w:pPr>
              <w:rPr>
                <w:rFonts w:ascii="Jokerman" w:hAnsi="Jokerman"/>
                <w:color w:val="92D050"/>
                <w:sz w:val="28"/>
                <w:szCs w:val="28"/>
              </w:rPr>
            </w:pPr>
          </w:p>
          <w:p w14:paraId="3CCD9499" w14:textId="061DE290" w:rsidR="00690449" w:rsidRPr="00BE5CCF" w:rsidRDefault="00690449" w:rsidP="00E76D13">
            <w:pPr>
              <w:jc w:val="center"/>
            </w:pPr>
          </w:p>
        </w:tc>
      </w:tr>
    </w:tbl>
    <w:p w14:paraId="3CCD949E" w14:textId="77777777" w:rsidR="00F13241" w:rsidRPr="00EA1C00" w:rsidRDefault="00F13241" w:rsidP="00BC02EA">
      <w:pPr>
        <w:rPr>
          <w:b/>
          <w:color w:val="002060"/>
          <w:sz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1C29C0" w14:paraId="5E455539" w14:textId="77777777" w:rsidTr="001C29C0">
        <w:trPr>
          <w:trHeight w:val="732"/>
        </w:trPr>
        <w:tc>
          <w:tcPr>
            <w:tcW w:w="4486" w:type="dxa"/>
          </w:tcPr>
          <w:p w14:paraId="408EA9C5" w14:textId="16ADC75B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Český jazyk</w:t>
            </w:r>
          </w:p>
        </w:tc>
        <w:tc>
          <w:tcPr>
            <w:tcW w:w="4576" w:type="dxa"/>
          </w:tcPr>
          <w:p w14:paraId="2B0582F9" w14:textId="0D0E0B00" w:rsidR="00F74B03" w:rsidRDefault="00F74B03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Vyjmenovaná slova po V, str. </w:t>
            </w:r>
            <w:r w:rsidR="00AF5DDD">
              <w:rPr>
                <w:rFonts w:cstheme="minorHAnsi"/>
                <w:sz w:val="24"/>
                <w:szCs w:val="24"/>
              </w:rPr>
              <w:t>90, 91</w:t>
            </w:r>
          </w:p>
          <w:p w14:paraId="6EC8BE63" w14:textId="5CCFF8F7" w:rsidR="00AF5DDD" w:rsidRDefault="00AF5DDD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Vyjmenovaná slova po Z, str. 93, 94</w:t>
            </w:r>
          </w:p>
          <w:p w14:paraId="6236EEB7" w14:textId="0AF7098C" w:rsidR="00A9456B" w:rsidRDefault="00A9456B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</w:t>
            </w:r>
            <w:r w:rsidR="0025627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125722">
              <w:rPr>
                <w:rFonts w:cstheme="minorHAnsi"/>
                <w:sz w:val="24"/>
                <w:szCs w:val="24"/>
              </w:rPr>
              <w:t>2</w:t>
            </w:r>
            <w:r w:rsidR="00AF5DDD">
              <w:rPr>
                <w:rFonts w:cstheme="minorHAnsi"/>
                <w:sz w:val="24"/>
                <w:szCs w:val="24"/>
              </w:rPr>
              <w:t>7-29</w:t>
            </w:r>
          </w:p>
          <w:p w14:paraId="11296CB7" w14:textId="54A37162" w:rsidR="00F3248A" w:rsidRDefault="00F3248A" w:rsidP="00CB708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PSvs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str. </w:t>
            </w:r>
            <w:r w:rsidR="007D3D08">
              <w:rPr>
                <w:rFonts w:cstheme="minorHAnsi"/>
                <w:sz w:val="24"/>
                <w:szCs w:val="24"/>
              </w:rPr>
              <w:t>2</w:t>
            </w:r>
            <w:r w:rsidR="00AF5DDD">
              <w:rPr>
                <w:rFonts w:cstheme="minorHAnsi"/>
                <w:sz w:val="24"/>
                <w:szCs w:val="24"/>
              </w:rPr>
              <w:t>3-24</w:t>
            </w:r>
          </w:p>
          <w:p w14:paraId="7EE44071" w14:textId="4434DF30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Písanka</w:t>
            </w:r>
            <w:r w:rsidR="00256272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>, str.</w:t>
            </w:r>
            <w:r w:rsidR="00587FD3">
              <w:rPr>
                <w:rFonts w:cstheme="minorHAnsi"/>
                <w:sz w:val="24"/>
                <w:szCs w:val="24"/>
              </w:rPr>
              <w:t xml:space="preserve"> </w:t>
            </w:r>
            <w:r w:rsidR="00F74B03">
              <w:rPr>
                <w:rFonts w:cstheme="minorHAnsi"/>
                <w:sz w:val="24"/>
                <w:szCs w:val="24"/>
              </w:rPr>
              <w:t>2</w:t>
            </w:r>
            <w:r w:rsidR="00AF5DDD">
              <w:rPr>
                <w:rFonts w:cstheme="minorHAnsi"/>
                <w:sz w:val="24"/>
                <w:szCs w:val="24"/>
              </w:rPr>
              <w:t>4, 25</w:t>
            </w:r>
          </w:p>
          <w:p w14:paraId="15892571" w14:textId="47CD6EA0" w:rsidR="00CB708E" w:rsidRDefault="00D01DD5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Čítanka, str.</w:t>
            </w:r>
            <w:r w:rsidR="009B25C4">
              <w:rPr>
                <w:rFonts w:cstheme="minorHAnsi"/>
                <w:sz w:val="24"/>
                <w:szCs w:val="24"/>
              </w:rPr>
              <w:t xml:space="preserve"> </w:t>
            </w:r>
            <w:r w:rsidR="00587FD3">
              <w:rPr>
                <w:rFonts w:cstheme="minorHAnsi"/>
                <w:sz w:val="24"/>
                <w:szCs w:val="24"/>
              </w:rPr>
              <w:t>1</w:t>
            </w:r>
            <w:r w:rsidR="00125722">
              <w:rPr>
                <w:rFonts w:cstheme="minorHAnsi"/>
                <w:sz w:val="24"/>
                <w:szCs w:val="24"/>
              </w:rPr>
              <w:t>2</w:t>
            </w:r>
            <w:r w:rsidR="00AF5DDD">
              <w:rPr>
                <w:rFonts w:cstheme="minorHAnsi"/>
                <w:sz w:val="24"/>
                <w:szCs w:val="24"/>
              </w:rPr>
              <w:t>7-129, Vzduch, Kometa,</w:t>
            </w:r>
          </w:p>
          <w:p w14:paraId="622306BB" w14:textId="029D5B3E" w:rsidR="0007159E" w:rsidRPr="002334B6" w:rsidRDefault="0007159E" w:rsidP="00CB70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Sloh: </w:t>
            </w:r>
            <w:r w:rsidR="00AF5DDD">
              <w:rPr>
                <w:rFonts w:cstheme="minorHAnsi"/>
                <w:sz w:val="24"/>
                <w:szCs w:val="24"/>
              </w:rPr>
              <w:t>Pozvánka, str. 92, PS str. 28</w:t>
            </w:r>
          </w:p>
          <w:p w14:paraId="3C13CA51" w14:textId="0F925D68" w:rsidR="00B828CF" w:rsidRPr="00927EB3" w:rsidRDefault="00B828CF" w:rsidP="00CB70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29C0" w14:paraId="64DE5B5B" w14:textId="77777777" w:rsidTr="0025740E">
        <w:trPr>
          <w:trHeight w:val="732"/>
        </w:trPr>
        <w:tc>
          <w:tcPr>
            <w:tcW w:w="4486" w:type="dxa"/>
          </w:tcPr>
          <w:p w14:paraId="4B6A5B98" w14:textId="44E904AC" w:rsidR="001C29C0" w:rsidRDefault="001C29C0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Matematika</w:t>
            </w:r>
          </w:p>
        </w:tc>
        <w:tc>
          <w:tcPr>
            <w:tcW w:w="4576" w:type="dxa"/>
          </w:tcPr>
          <w:p w14:paraId="01DFAD4B" w14:textId="77777777" w:rsidR="00AF5DDD" w:rsidRDefault="00AF5DDD" w:rsidP="00AF5DDD">
            <w:pPr>
              <w:pStyle w:val="Standard"/>
            </w:pPr>
            <w:r>
              <w:t xml:space="preserve">Počítání s přechodem přes 100, test, zaokrouhlování uč. </w:t>
            </w:r>
            <w:proofErr w:type="gramStart"/>
            <w:r>
              <w:t>33 – 36</w:t>
            </w:r>
            <w:proofErr w:type="gramEnd"/>
            <w:r>
              <w:t>, PS – 28 – 30</w:t>
            </w:r>
          </w:p>
          <w:p w14:paraId="7D07D39C" w14:textId="77777777" w:rsidR="00AF5DDD" w:rsidRDefault="00AF5DDD" w:rsidP="00AF5DDD">
            <w:pPr>
              <w:pStyle w:val="Standard"/>
            </w:pPr>
            <w:r>
              <w:t xml:space="preserve">test PS – 29 </w:t>
            </w:r>
            <w:r>
              <w:rPr>
                <w:b/>
                <w:bCs/>
              </w:rPr>
              <w:t>ve středu</w:t>
            </w:r>
          </w:p>
          <w:p w14:paraId="304DFED0" w14:textId="77777777" w:rsidR="00AF5DDD" w:rsidRDefault="00AF5DDD" w:rsidP="00AF5DDD">
            <w:pPr>
              <w:pStyle w:val="Standard"/>
            </w:pPr>
            <w:r>
              <w:t xml:space="preserve">geometrie </w:t>
            </w:r>
            <w:r>
              <w:rPr>
                <w:b/>
                <w:bCs/>
              </w:rPr>
              <w:t>ve čtvrtek</w:t>
            </w:r>
            <w:r>
              <w:t xml:space="preserve"> – rýsování kružnic a přímek uč. 51, PS 39</w:t>
            </w:r>
          </w:p>
          <w:p w14:paraId="4A48C5F0" w14:textId="64D963CF" w:rsidR="00364065" w:rsidRDefault="00364065" w:rsidP="00343504">
            <w:pPr>
              <w:rPr>
                <w:sz w:val="20"/>
              </w:rPr>
            </w:pPr>
          </w:p>
        </w:tc>
      </w:tr>
      <w:tr w:rsidR="00ED58CC" w14:paraId="3CCD94A2" w14:textId="77777777" w:rsidTr="00ED58CC">
        <w:trPr>
          <w:trHeight w:val="408"/>
        </w:trPr>
        <w:tc>
          <w:tcPr>
            <w:tcW w:w="4486" w:type="dxa"/>
          </w:tcPr>
          <w:p w14:paraId="3CCD949F" w14:textId="2D49B9A1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Anglický jazyk</w:t>
            </w:r>
          </w:p>
          <w:p w14:paraId="3CCD94A0" w14:textId="77777777" w:rsidR="00ED58CC" w:rsidRDefault="00ED58CC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421A5554" w14:textId="77777777" w:rsidR="00AF5DDD" w:rsidRDefault="00AF5DDD" w:rsidP="00AF5DDD">
            <w:pPr>
              <w:pStyle w:val="Standard"/>
            </w:pPr>
            <w:r>
              <w:t xml:space="preserve">Animal safari uč. </w:t>
            </w:r>
            <w:proofErr w:type="gramStart"/>
            <w:r>
              <w:t>49 – 50</w:t>
            </w:r>
            <w:proofErr w:type="gramEnd"/>
            <w:r>
              <w:t>, PS 49 – 50</w:t>
            </w:r>
          </w:p>
          <w:p w14:paraId="3CCD94A1" w14:textId="592AE427" w:rsidR="003C5A81" w:rsidRPr="00A87453" w:rsidRDefault="003C5A81" w:rsidP="00125722"/>
        </w:tc>
      </w:tr>
      <w:tr w:rsidR="00ED58CC" w14:paraId="70C67C9F" w14:textId="77777777" w:rsidTr="009A6F08">
        <w:trPr>
          <w:trHeight w:val="408"/>
        </w:trPr>
        <w:tc>
          <w:tcPr>
            <w:tcW w:w="4486" w:type="dxa"/>
          </w:tcPr>
          <w:p w14:paraId="150A3E92" w14:textId="26221C4E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</w:t>
            </w:r>
            <w:r w:rsidR="001C425A">
              <w:rPr>
                <w:b/>
                <w:sz w:val="32"/>
              </w:rPr>
              <w:t>Prvouka</w:t>
            </w:r>
          </w:p>
        </w:tc>
        <w:tc>
          <w:tcPr>
            <w:tcW w:w="4576" w:type="dxa"/>
          </w:tcPr>
          <w:p w14:paraId="6852A199" w14:textId="43195B0B" w:rsidR="00125722" w:rsidRDefault="00AF5DDD" w:rsidP="000B61DA">
            <w:pPr>
              <w:rPr>
                <w:sz w:val="20"/>
              </w:rPr>
            </w:pPr>
            <w:r>
              <w:rPr>
                <w:sz w:val="20"/>
              </w:rPr>
              <w:t>Úraz a nemoc</w:t>
            </w:r>
            <w:r w:rsidR="00125722">
              <w:rPr>
                <w:sz w:val="20"/>
              </w:rPr>
              <w:t>, str. 6</w:t>
            </w:r>
            <w:r>
              <w:rPr>
                <w:sz w:val="20"/>
              </w:rPr>
              <w:t>9,</w:t>
            </w:r>
          </w:p>
          <w:p w14:paraId="3EC69EDF" w14:textId="7D30E3B9" w:rsidR="00AF5DDD" w:rsidRDefault="00AF5DDD" w:rsidP="000B61DA">
            <w:pPr>
              <w:rPr>
                <w:sz w:val="20"/>
              </w:rPr>
            </w:pPr>
            <w:r>
              <w:rPr>
                <w:sz w:val="20"/>
              </w:rPr>
              <w:t>Společné znaky s ostatními živočichy, str. 70</w:t>
            </w:r>
          </w:p>
          <w:p w14:paraId="5A665C3F" w14:textId="01E75BAF" w:rsidR="00E15722" w:rsidRDefault="00E15722" w:rsidP="000B61DA">
            <w:pPr>
              <w:rPr>
                <w:sz w:val="20"/>
              </w:rPr>
            </w:pPr>
            <w:r>
              <w:rPr>
                <w:sz w:val="20"/>
              </w:rPr>
              <w:t>PS str.</w:t>
            </w:r>
            <w:r w:rsidR="00587FD3">
              <w:rPr>
                <w:sz w:val="20"/>
              </w:rPr>
              <w:t xml:space="preserve"> </w:t>
            </w:r>
            <w:r w:rsidR="00AF5DDD">
              <w:rPr>
                <w:sz w:val="20"/>
              </w:rPr>
              <w:t>59</w:t>
            </w:r>
          </w:p>
          <w:p w14:paraId="450F2335" w14:textId="3E5FEBB0" w:rsidR="00CB708E" w:rsidRDefault="00CB708E" w:rsidP="000B61D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D58CC" w14:paraId="08B88724" w14:textId="77777777" w:rsidTr="009A6F08">
        <w:trPr>
          <w:trHeight w:val="408"/>
        </w:trPr>
        <w:tc>
          <w:tcPr>
            <w:tcW w:w="4486" w:type="dxa"/>
          </w:tcPr>
          <w:p w14:paraId="09A7CDD6" w14:textId="76CFE58A" w:rsidR="00ED58CC" w:rsidRDefault="00ED58CC" w:rsidP="0077143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Hudební výchova</w:t>
            </w:r>
          </w:p>
        </w:tc>
        <w:tc>
          <w:tcPr>
            <w:tcW w:w="4576" w:type="dxa"/>
          </w:tcPr>
          <w:p w14:paraId="0AEBB229" w14:textId="0F8BFA9B" w:rsidR="00353788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Zpěv: </w:t>
            </w:r>
            <w:r w:rsidR="00AF5DDD">
              <w:rPr>
                <w:sz w:val="24"/>
                <w:szCs w:val="24"/>
              </w:rPr>
              <w:t>Jó, třešně zrály</w:t>
            </w:r>
            <w:r w:rsidR="007D3D08">
              <w:rPr>
                <w:sz w:val="24"/>
                <w:szCs w:val="24"/>
              </w:rPr>
              <w:t>, Slunce za hory</w:t>
            </w:r>
          </w:p>
          <w:p w14:paraId="059037C7" w14:textId="32D93DB1" w:rsidR="00125722" w:rsidRPr="009B25C4" w:rsidRDefault="00125722" w:rsidP="00843853">
            <w:pPr>
              <w:spacing w:after="160"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Rytmické hry a hádanky, jednoduché taneční kroky</w:t>
            </w:r>
          </w:p>
        </w:tc>
      </w:tr>
      <w:tr w:rsidR="009C20C6" w14:paraId="3CCD94B8" w14:textId="77777777" w:rsidTr="0025740E">
        <w:trPr>
          <w:trHeight w:val="195"/>
        </w:trPr>
        <w:tc>
          <w:tcPr>
            <w:tcW w:w="4486" w:type="dxa"/>
          </w:tcPr>
          <w:p w14:paraId="3CCD94B5" w14:textId="7CABEB1C" w:rsidR="009C20C6" w:rsidRDefault="00370C90" w:rsidP="00370C9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Pracovní činnosti</w:t>
            </w:r>
          </w:p>
          <w:p w14:paraId="3CCD94B6" w14:textId="77777777" w:rsidR="009C20C6" w:rsidRDefault="009C20C6" w:rsidP="00BC5ED5">
            <w:pPr>
              <w:jc w:val="center"/>
              <w:rPr>
                <w:b/>
                <w:sz w:val="32"/>
              </w:rPr>
            </w:pPr>
          </w:p>
        </w:tc>
        <w:tc>
          <w:tcPr>
            <w:tcW w:w="4576" w:type="dxa"/>
          </w:tcPr>
          <w:p w14:paraId="3CCD94B7" w14:textId="6E239128" w:rsidR="007D3D08" w:rsidRPr="00A87453" w:rsidRDefault="00AF5DDD" w:rsidP="00AF5DDD">
            <w:pPr>
              <w:pStyle w:val="Standard"/>
            </w:pPr>
            <w:r>
              <w:rPr>
                <w:kern w:val="0"/>
              </w:rPr>
              <w:t>Stavba krychle ze sítě – hudební kostka</w:t>
            </w:r>
          </w:p>
        </w:tc>
      </w:tr>
      <w:tr w:rsidR="00317D1F" w14:paraId="3CCD94BC" w14:textId="77777777" w:rsidTr="0025740E">
        <w:tc>
          <w:tcPr>
            <w:tcW w:w="4486" w:type="dxa"/>
          </w:tcPr>
          <w:p w14:paraId="3CCD94B9" w14:textId="77777777" w:rsidR="00317D1F" w:rsidRDefault="00317D1F" w:rsidP="00317D1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Výtvarná výchova</w:t>
            </w:r>
          </w:p>
        </w:tc>
        <w:tc>
          <w:tcPr>
            <w:tcW w:w="4576" w:type="dxa"/>
          </w:tcPr>
          <w:p w14:paraId="3CCD94BB" w14:textId="598BAD15" w:rsidR="00317D1F" w:rsidRPr="005E0E23" w:rsidRDefault="00AF5DDD" w:rsidP="00A87453">
            <w:pPr>
              <w:pStyle w:val="Standard"/>
              <w:rPr>
                <w:rFonts w:hint="eastAsia"/>
              </w:rPr>
            </w:pPr>
            <w:r>
              <w:rPr>
                <w:kern w:val="0"/>
              </w:rPr>
              <w:t>akvárium pro rybičky</w:t>
            </w:r>
          </w:p>
        </w:tc>
      </w:tr>
      <w:tr w:rsidR="00317D1F" w14:paraId="3CCD94C4" w14:textId="77777777" w:rsidTr="0025740E">
        <w:tc>
          <w:tcPr>
            <w:tcW w:w="4486" w:type="dxa"/>
          </w:tcPr>
          <w:p w14:paraId="3CCD94B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TĚLESNÁ VÝCHOVA</w:t>
            </w:r>
          </w:p>
          <w:p w14:paraId="3CCD94BE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1" wp14:editId="3CCD94D2">
                  <wp:extent cx="606592" cy="349250"/>
                  <wp:effectExtent l="0" t="0" r="3175" b="0"/>
                  <wp:docPr id="2" name="obrázek 4" descr="http://www.pro-baby.cz/images/cviceni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ro-baby.cz/images/cviceni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92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6" w:type="dxa"/>
          </w:tcPr>
          <w:p w14:paraId="6F3CBAC8" w14:textId="02E9B795" w:rsidR="00F3248A" w:rsidRDefault="00F3248A" w:rsidP="00F3248A"/>
          <w:p w14:paraId="4536EAFC" w14:textId="77777777" w:rsidR="00AF5DDD" w:rsidRDefault="00AF5DDD" w:rsidP="00AF5DDD">
            <w:pPr>
              <w:pStyle w:val="Standard"/>
            </w:pPr>
            <w:r>
              <w:t>Posilování na hřišti, vybíjená a fotbal</w:t>
            </w:r>
          </w:p>
          <w:p w14:paraId="7A63A97D" w14:textId="4EB1F5A7" w:rsidR="003D2614" w:rsidRDefault="003D2614" w:rsidP="003D2614">
            <w:bookmarkStart w:id="0" w:name="_GoBack"/>
            <w:bookmarkEnd w:id="0"/>
          </w:p>
          <w:p w14:paraId="00F29D98" w14:textId="23C74EB3" w:rsidR="000E282D" w:rsidRPr="00716D56" w:rsidRDefault="000E282D" w:rsidP="00AE4665"/>
        </w:tc>
      </w:tr>
      <w:tr w:rsidR="00317D1F" w14:paraId="3CCD94C9" w14:textId="77777777" w:rsidTr="0025740E">
        <w:tc>
          <w:tcPr>
            <w:tcW w:w="4486" w:type="dxa"/>
          </w:tcPr>
          <w:p w14:paraId="3CCD94C5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HODNOCENÍ TÝDNE UČITELEM:</w:t>
            </w:r>
          </w:p>
        </w:tc>
        <w:tc>
          <w:tcPr>
            <w:tcW w:w="4576" w:type="dxa"/>
          </w:tcPr>
          <w:p w14:paraId="3CCD94C6" w14:textId="77777777" w:rsidR="00317D1F" w:rsidRPr="0079512B" w:rsidRDefault="00317D1F" w:rsidP="00317D1F">
            <w:pPr>
              <w:rPr>
                <w:color w:val="00B050"/>
                <w:sz w:val="24"/>
              </w:rPr>
            </w:pPr>
          </w:p>
          <w:p w14:paraId="3CCD94C7" w14:textId="77777777" w:rsidR="00317D1F" w:rsidRDefault="00317D1F" w:rsidP="00317D1F">
            <w:pPr>
              <w:rPr>
                <w:sz w:val="24"/>
              </w:rPr>
            </w:pPr>
          </w:p>
          <w:p w14:paraId="3CCD94C8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  <w:tr w:rsidR="00317D1F" w14:paraId="3CCD94CC" w14:textId="77777777" w:rsidTr="0025740E">
        <w:tc>
          <w:tcPr>
            <w:tcW w:w="4486" w:type="dxa"/>
          </w:tcPr>
          <w:p w14:paraId="3CCD94CA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SEBEHODNOCENÍ ŽÁKA:</w:t>
            </w:r>
          </w:p>
        </w:tc>
        <w:tc>
          <w:tcPr>
            <w:tcW w:w="4576" w:type="dxa"/>
          </w:tcPr>
          <w:p w14:paraId="3CCD94CB" w14:textId="77777777" w:rsidR="00317D1F" w:rsidRPr="00843E99" w:rsidRDefault="00317D1F" w:rsidP="00317D1F">
            <w:pPr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CCD94D3" wp14:editId="3CCD94D4">
                  <wp:extent cx="2447925" cy="2447925"/>
                  <wp:effectExtent l="0" t="0" r="9525" b="9525"/>
                  <wp:docPr id="9" name="obrázek 1" descr="Smajlíci - hodnotící razítka - SEV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jlíci - hodnotící razítka - SEV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D1F" w14:paraId="3CCD94CF" w14:textId="77777777" w:rsidTr="0025740E">
        <w:tc>
          <w:tcPr>
            <w:tcW w:w="4486" w:type="dxa"/>
          </w:tcPr>
          <w:p w14:paraId="3CCD94CD" w14:textId="77777777" w:rsidR="00317D1F" w:rsidRDefault="00317D1F" w:rsidP="00317D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VZKAZ ŽÁKA UČITELI:</w:t>
            </w:r>
          </w:p>
        </w:tc>
        <w:tc>
          <w:tcPr>
            <w:tcW w:w="4576" w:type="dxa"/>
          </w:tcPr>
          <w:p w14:paraId="3CCD94CE" w14:textId="77777777" w:rsidR="00317D1F" w:rsidRPr="00843E99" w:rsidRDefault="00317D1F" w:rsidP="00317D1F">
            <w:pPr>
              <w:rPr>
                <w:sz w:val="24"/>
              </w:rPr>
            </w:pPr>
          </w:p>
        </w:tc>
      </w:tr>
    </w:tbl>
    <w:p w14:paraId="3CCD94D0" w14:textId="77777777" w:rsidR="00BC5ED5" w:rsidRPr="00BC5ED5" w:rsidRDefault="00BC5ED5" w:rsidP="00EA1C00">
      <w:pPr>
        <w:rPr>
          <w:b/>
          <w:sz w:val="32"/>
        </w:rPr>
      </w:pPr>
    </w:p>
    <w:sectPr w:rsidR="00BC5ED5" w:rsidRPr="00BC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483"/>
    <w:multiLevelType w:val="hybridMultilevel"/>
    <w:tmpl w:val="3888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5FE2"/>
    <w:multiLevelType w:val="hybridMultilevel"/>
    <w:tmpl w:val="14C412FE"/>
    <w:lvl w:ilvl="0" w:tplc="FF8E8FC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D5"/>
    <w:rsid w:val="000359FB"/>
    <w:rsid w:val="000544D0"/>
    <w:rsid w:val="0007159E"/>
    <w:rsid w:val="00092E8F"/>
    <w:rsid w:val="000B61DA"/>
    <w:rsid w:val="000D4254"/>
    <w:rsid w:val="000E282D"/>
    <w:rsid w:val="00125722"/>
    <w:rsid w:val="00191654"/>
    <w:rsid w:val="001C29C0"/>
    <w:rsid w:val="001C425A"/>
    <w:rsid w:val="00215059"/>
    <w:rsid w:val="00230A00"/>
    <w:rsid w:val="00237308"/>
    <w:rsid w:val="00251D73"/>
    <w:rsid w:val="00254BA5"/>
    <w:rsid w:val="00256272"/>
    <w:rsid w:val="0025740E"/>
    <w:rsid w:val="002875DA"/>
    <w:rsid w:val="003150B4"/>
    <w:rsid w:val="00317D1F"/>
    <w:rsid w:val="00343504"/>
    <w:rsid w:val="00353788"/>
    <w:rsid w:val="00364065"/>
    <w:rsid w:val="00370C90"/>
    <w:rsid w:val="003717D5"/>
    <w:rsid w:val="00392A17"/>
    <w:rsid w:val="003C5A81"/>
    <w:rsid w:val="003D1050"/>
    <w:rsid w:val="003D2614"/>
    <w:rsid w:val="004C5C8B"/>
    <w:rsid w:val="004D3B8B"/>
    <w:rsid w:val="004F4284"/>
    <w:rsid w:val="004F6C7B"/>
    <w:rsid w:val="00507844"/>
    <w:rsid w:val="005218C5"/>
    <w:rsid w:val="005477AE"/>
    <w:rsid w:val="00555BF9"/>
    <w:rsid w:val="00587FD3"/>
    <w:rsid w:val="0059777E"/>
    <w:rsid w:val="005A31F6"/>
    <w:rsid w:val="005A3752"/>
    <w:rsid w:val="005E0E23"/>
    <w:rsid w:val="00690449"/>
    <w:rsid w:val="006B61E3"/>
    <w:rsid w:val="006D1273"/>
    <w:rsid w:val="006D1F49"/>
    <w:rsid w:val="00716D56"/>
    <w:rsid w:val="00767F62"/>
    <w:rsid w:val="0077143A"/>
    <w:rsid w:val="00781DF0"/>
    <w:rsid w:val="0079512B"/>
    <w:rsid w:val="007D3D08"/>
    <w:rsid w:val="00822932"/>
    <w:rsid w:val="00843853"/>
    <w:rsid w:val="00843E99"/>
    <w:rsid w:val="00877946"/>
    <w:rsid w:val="008D77EB"/>
    <w:rsid w:val="00927EB3"/>
    <w:rsid w:val="0093750E"/>
    <w:rsid w:val="0094763F"/>
    <w:rsid w:val="009522BD"/>
    <w:rsid w:val="009A13EE"/>
    <w:rsid w:val="009B25C4"/>
    <w:rsid w:val="009C20C6"/>
    <w:rsid w:val="009E479C"/>
    <w:rsid w:val="00A201EE"/>
    <w:rsid w:val="00A3209C"/>
    <w:rsid w:val="00A44063"/>
    <w:rsid w:val="00A51F0C"/>
    <w:rsid w:val="00A715F8"/>
    <w:rsid w:val="00A84743"/>
    <w:rsid w:val="00A87453"/>
    <w:rsid w:val="00A9456B"/>
    <w:rsid w:val="00AA7FA9"/>
    <w:rsid w:val="00AD3FDD"/>
    <w:rsid w:val="00AE4665"/>
    <w:rsid w:val="00AF5DDD"/>
    <w:rsid w:val="00B0161E"/>
    <w:rsid w:val="00B05BCA"/>
    <w:rsid w:val="00B062AB"/>
    <w:rsid w:val="00B51469"/>
    <w:rsid w:val="00B828CF"/>
    <w:rsid w:val="00B82A20"/>
    <w:rsid w:val="00B948EF"/>
    <w:rsid w:val="00BC02EA"/>
    <w:rsid w:val="00BC5ED5"/>
    <w:rsid w:val="00BD10CC"/>
    <w:rsid w:val="00BE5CCF"/>
    <w:rsid w:val="00C15C28"/>
    <w:rsid w:val="00C456C6"/>
    <w:rsid w:val="00C53C43"/>
    <w:rsid w:val="00C64AAC"/>
    <w:rsid w:val="00CB1245"/>
    <w:rsid w:val="00CB708E"/>
    <w:rsid w:val="00CC48C4"/>
    <w:rsid w:val="00D01DD5"/>
    <w:rsid w:val="00D407C1"/>
    <w:rsid w:val="00DA2534"/>
    <w:rsid w:val="00DC2D68"/>
    <w:rsid w:val="00E15722"/>
    <w:rsid w:val="00E25912"/>
    <w:rsid w:val="00E62421"/>
    <w:rsid w:val="00E76D13"/>
    <w:rsid w:val="00EA1C00"/>
    <w:rsid w:val="00ED58CC"/>
    <w:rsid w:val="00F13241"/>
    <w:rsid w:val="00F2002E"/>
    <w:rsid w:val="00F3248A"/>
    <w:rsid w:val="00F46378"/>
    <w:rsid w:val="00F7441F"/>
    <w:rsid w:val="00F74B03"/>
    <w:rsid w:val="00F97B34"/>
    <w:rsid w:val="00FB2B47"/>
    <w:rsid w:val="00FB5E2B"/>
    <w:rsid w:val="00FE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9498"/>
  <w15:docId w15:val="{8B98570E-2B68-40CF-91D7-9D8EF278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E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20C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20C6"/>
    <w:pPr>
      <w:ind w:left="720"/>
      <w:contextualSpacing/>
    </w:pPr>
  </w:style>
  <w:style w:type="character" w:customStyle="1" w:styleId="hgkelc">
    <w:name w:val="hgkelc"/>
    <w:basedOn w:val="Standardnpsmoodstavce"/>
    <w:rsid w:val="00822932"/>
  </w:style>
  <w:style w:type="paragraph" w:customStyle="1" w:styleId="Standard">
    <w:name w:val="Standard"/>
    <w:rsid w:val="000715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97b4675-cc05-4903-8112-73f5be601a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E3CDFE73B394BA53FDEFAB05482E2" ma:contentTypeVersion="12" ma:contentTypeDescription="Vytvoří nový dokument" ma:contentTypeScope="" ma:versionID="901a54ce22979f1cf773f4b772422cfb">
  <xsd:schema xmlns:xsd="http://www.w3.org/2001/XMLSchema" xmlns:xs="http://www.w3.org/2001/XMLSchema" xmlns:p="http://schemas.microsoft.com/office/2006/metadata/properties" xmlns:ns3="f97b4675-cc05-4903-8112-73f5be601a08" targetNamespace="http://schemas.microsoft.com/office/2006/metadata/properties" ma:root="true" ma:fieldsID="30bce4bb12b8854752b5fb87305e09c7" ns3:_="">
    <xsd:import namespace="f97b4675-cc05-4903-8112-73f5be601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4675-cc05-4903-8112-73f5be601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BCD5A0-2C94-4773-950E-55166F1DCB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97b4675-cc05-4903-8112-73f5be601a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0492AF-AB94-4BBC-80C1-8A3C01221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3BDBD-5B9B-43C4-9988-EA6235690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4675-cc05-4903-8112-73f5be601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F74EAB-C666-4FF6-A541-AE32663C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Neumannová</dc:creator>
  <cp:lastModifiedBy>Mgr. Romana Matějková</cp:lastModifiedBy>
  <cp:revision>2</cp:revision>
  <cp:lastPrinted>2016-08-31T13:19:00Z</cp:lastPrinted>
  <dcterms:created xsi:type="dcterms:W3CDTF">2023-05-14T16:53:00Z</dcterms:created>
  <dcterms:modified xsi:type="dcterms:W3CDTF">2023-05-14T16:53:00Z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0x0101005B5E3CDFE73B394BA53FDEFAB05482E2</vt:lpwstr>
  </property>
</Properties>
</file>