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55E24E39" w:rsidR="00BC02EA" w:rsidRPr="00BC5ED5" w:rsidRDefault="00A87453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</w:t>
                  </w:r>
                  <w:r w:rsidR="009B25C4">
                    <w:rPr>
                      <w:b/>
                      <w:sz w:val="40"/>
                    </w:rPr>
                    <w:t>2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62CF224F" w14:textId="521698E0" w:rsidR="006B61E3" w:rsidRDefault="00B05BCA" w:rsidP="00E25912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9B25C4">
                    <w:t>23</w:t>
                  </w:r>
                  <w:r w:rsidR="0007159E">
                    <w:t xml:space="preserve">. ledna do </w:t>
                  </w:r>
                  <w:r w:rsidR="002875DA">
                    <w:t>2</w:t>
                  </w:r>
                  <w:r w:rsidR="009B25C4">
                    <w:t>7</w:t>
                  </w:r>
                  <w:r w:rsidR="0007159E">
                    <w:t>. ledna 2023</w:t>
                  </w:r>
                </w:p>
                <w:p w14:paraId="149FFDE9" w14:textId="2B6BF150" w:rsidR="0059777E" w:rsidRPr="002875DA" w:rsidRDefault="009B25C4" w:rsidP="009B25C4">
                  <w:pPr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 xml:space="preserve">                                                </w:t>
                  </w:r>
                  <w:proofErr w:type="gramStart"/>
                  <w:r>
                    <w:rPr>
                      <w:color w:val="7030A0"/>
                    </w:rPr>
                    <w:t>Čtvrtek</w:t>
                  </w:r>
                  <w:proofErr w:type="gramEnd"/>
                  <w:r>
                    <w:rPr>
                      <w:color w:val="7030A0"/>
                    </w:rPr>
                    <w:t xml:space="preserve"> 26. 1. fotbalový turnaj ve Velké Lhotě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49E8CC44" w:rsidR="00BC02EA" w:rsidRPr="009B25C4" w:rsidRDefault="009B25C4" w:rsidP="00BC02EA">
                  <w:pPr>
                    <w:rPr>
                      <w:rFonts w:asciiTheme="majorHAnsi" w:hAnsiTheme="majorHAnsi" w:cs="Arial"/>
                      <w:color w:val="002060"/>
                      <w:sz w:val="36"/>
                      <w:szCs w:val="36"/>
                    </w:rPr>
                  </w:pPr>
                  <w:r w:rsidRPr="009B25C4">
                    <w:rPr>
                      <w:rFonts w:asciiTheme="majorHAnsi" w:hAnsiTheme="majorHAnsi"/>
                      <w:color w:val="365F91" w:themeColor="accent1" w:themeShade="BF"/>
                      <w:sz w:val="36"/>
                      <w:szCs w:val="36"/>
                    </w:rPr>
                    <w:t xml:space="preserve">V lednu mráz - těší nás; v lednu </w:t>
                  </w:r>
                  <w:proofErr w:type="gramStart"/>
                  <w:r w:rsidRPr="009B25C4">
                    <w:rPr>
                      <w:rFonts w:asciiTheme="majorHAnsi" w:hAnsiTheme="majorHAnsi"/>
                      <w:color w:val="365F91" w:themeColor="accent1" w:themeShade="BF"/>
                      <w:sz w:val="36"/>
                      <w:szCs w:val="36"/>
                    </w:rPr>
                    <w:t>voda - věčná</w:t>
                  </w:r>
                  <w:proofErr w:type="gramEnd"/>
                  <w:r w:rsidRPr="009B25C4">
                    <w:rPr>
                      <w:rFonts w:asciiTheme="majorHAnsi" w:hAnsiTheme="majorHAnsi"/>
                      <w:color w:val="365F91" w:themeColor="accent1" w:themeShade="BF"/>
                      <w:sz w:val="36"/>
                      <w:szCs w:val="36"/>
                    </w:rPr>
                    <w:t xml:space="preserve"> škoda.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78FCB849" w14:textId="089FAAE9" w:rsidR="00507844" w:rsidRDefault="00507844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Vyjmenovaná slova po </w:t>
            </w:r>
            <w:proofErr w:type="gramStart"/>
            <w:r w:rsidR="00A87453">
              <w:rPr>
                <w:rFonts w:cstheme="minorHAnsi"/>
                <w:sz w:val="24"/>
                <w:szCs w:val="24"/>
              </w:rPr>
              <w:t>M</w:t>
            </w:r>
            <w:r w:rsidR="009B25C4">
              <w:rPr>
                <w:rFonts w:cstheme="minorHAnsi"/>
                <w:sz w:val="24"/>
                <w:szCs w:val="24"/>
              </w:rPr>
              <w:t xml:space="preserve"> - opakování</w:t>
            </w:r>
            <w:proofErr w:type="gramEnd"/>
            <w:r w:rsidR="002875DA">
              <w:rPr>
                <w:rFonts w:cstheme="minorHAnsi"/>
                <w:sz w:val="24"/>
                <w:szCs w:val="24"/>
              </w:rPr>
              <w:t>,</w:t>
            </w:r>
            <w:r w:rsidR="0007159E">
              <w:rPr>
                <w:rFonts w:cstheme="minorHAnsi"/>
                <w:sz w:val="24"/>
                <w:szCs w:val="24"/>
              </w:rPr>
              <w:t xml:space="preserve"> str. </w:t>
            </w:r>
            <w:r w:rsidR="009B25C4">
              <w:rPr>
                <w:rFonts w:cstheme="minorHAnsi"/>
                <w:sz w:val="24"/>
                <w:szCs w:val="24"/>
              </w:rPr>
              <w:t>52, Opakování VS po B, L, M, str. 53, Slovní druhy, str. 54</w:t>
            </w:r>
          </w:p>
          <w:p w14:paraId="6236EEB7" w14:textId="3FF40D73" w:rsidR="00A9456B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 str. </w:t>
            </w:r>
            <w:r w:rsidR="009B25C4">
              <w:rPr>
                <w:rFonts w:cstheme="minorHAnsi"/>
                <w:sz w:val="24"/>
                <w:szCs w:val="24"/>
              </w:rPr>
              <w:t>40, 41</w:t>
            </w:r>
          </w:p>
          <w:p w14:paraId="748C1DED" w14:textId="0DC66319" w:rsidR="000D4254" w:rsidRDefault="000D4254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PSvs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9B25C4">
              <w:rPr>
                <w:rFonts w:cstheme="minorHAnsi"/>
                <w:sz w:val="24"/>
                <w:szCs w:val="24"/>
              </w:rPr>
              <w:t>11, 12</w:t>
            </w:r>
          </w:p>
          <w:p w14:paraId="7EE44071" w14:textId="6FB0C511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Písanka, str.</w:t>
            </w:r>
            <w:r w:rsidR="002875DA">
              <w:rPr>
                <w:rFonts w:cstheme="minorHAnsi"/>
                <w:sz w:val="24"/>
                <w:szCs w:val="24"/>
              </w:rPr>
              <w:t xml:space="preserve"> 32</w:t>
            </w:r>
          </w:p>
          <w:p w14:paraId="15892571" w14:textId="2FEBEF07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2875DA">
              <w:rPr>
                <w:rFonts w:cstheme="minorHAnsi"/>
                <w:sz w:val="24"/>
                <w:szCs w:val="24"/>
              </w:rPr>
              <w:t>89</w:t>
            </w:r>
            <w:r w:rsidR="009B25C4">
              <w:rPr>
                <w:rFonts w:cstheme="minorHAnsi"/>
                <w:sz w:val="24"/>
                <w:szCs w:val="24"/>
              </w:rPr>
              <w:t>-91</w:t>
            </w:r>
          </w:p>
          <w:p w14:paraId="622306BB" w14:textId="4021C715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2875DA">
              <w:rPr>
                <w:rFonts w:cstheme="minorHAnsi"/>
                <w:sz w:val="24"/>
                <w:szCs w:val="24"/>
              </w:rPr>
              <w:t>Špalíček pohádek – hlasité čtení s důrazem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3C46F599" w14:textId="77777777" w:rsidR="009B25C4" w:rsidRDefault="009B25C4" w:rsidP="009B25C4">
            <w:pPr>
              <w:pStyle w:val="Standard"/>
            </w:pPr>
            <w:r>
              <w:t xml:space="preserve">Dělení mimo obor násobilky, jednotky délky uč. </w:t>
            </w:r>
            <w:proofErr w:type="gramStart"/>
            <w:r>
              <w:t>54 - 56</w:t>
            </w:r>
            <w:proofErr w:type="gramEnd"/>
            <w:r>
              <w:t>, PS 39 - 41</w:t>
            </w:r>
          </w:p>
          <w:p w14:paraId="0948C742" w14:textId="77777777" w:rsidR="009B25C4" w:rsidRDefault="009B25C4" w:rsidP="009B25C4">
            <w:pPr>
              <w:pStyle w:val="Standard"/>
            </w:pPr>
            <w:r>
              <w:t xml:space="preserve">Geometrie – pravý úhel, různoběžky a rovnoběžky – uč. </w:t>
            </w:r>
            <w:proofErr w:type="gramStart"/>
            <w:r>
              <w:t>25 – 27</w:t>
            </w:r>
            <w:proofErr w:type="gramEnd"/>
            <w:r>
              <w:t>, PS 16 – 19</w:t>
            </w:r>
          </w:p>
          <w:p w14:paraId="4810ECF1" w14:textId="77777777" w:rsidR="009B25C4" w:rsidRDefault="009B25C4" w:rsidP="009B25C4">
            <w:pPr>
              <w:pStyle w:val="Standard"/>
            </w:pPr>
          </w:p>
          <w:p w14:paraId="4A48C5F0" w14:textId="64D963CF" w:rsidR="00364065" w:rsidRDefault="00364065" w:rsidP="00BC5ED5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741A01C7" w14:textId="77777777" w:rsidR="009B25C4" w:rsidRDefault="009B25C4" w:rsidP="009B25C4">
            <w:pPr>
              <w:pStyle w:val="Standard"/>
            </w:pPr>
            <w:proofErr w:type="spellStart"/>
            <w:r>
              <w:t>Funny</w:t>
            </w:r>
            <w:proofErr w:type="spellEnd"/>
            <w:r>
              <w:t xml:space="preserve"> </w:t>
            </w:r>
            <w:proofErr w:type="spellStart"/>
            <w:r>
              <w:t>faces</w:t>
            </w:r>
            <w:proofErr w:type="spellEnd"/>
            <w:r>
              <w:t xml:space="preserve">, My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monster,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photos</w:t>
            </w:r>
            <w:proofErr w:type="spellEnd"/>
            <w:r>
              <w:t xml:space="preserve"> uč. </w:t>
            </w:r>
            <w:proofErr w:type="gramStart"/>
            <w:r>
              <w:t>26 – 28</w:t>
            </w:r>
            <w:proofErr w:type="gramEnd"/>
            <w:r>
              <w:t>, PS 26 – 28</w:t>
            </w:r>
          </w:p>
          <w:p w14:paraId="24C32B60" w14:textId="77777777" w:rsidR="009B25C4" w:rsidRDefault="009B25C4" w:rsidP="009B25C4">
            <w:pPr>
              <w:pStyle w:val="Standard"/>
            </w:pPr>
          </w:p>
          <w:p w14:paraId="3CCD94A1" w14:textId="70A8E97E" w:rsidR="003C5A81" w:rsidRPr="00A87453" w:rsidRDefault="003C5A81" w:rsidP="00555BF9"/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26221C4E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Prvouka</w:t>
            </w:r>
          </w:p>
        </w:tc>
        <w:tc>
          <w:tcPr>
            <w:tcW w:w="4576" w:type="dxa"/>
          </w:tcPr>
          <w:p w14:paraId="48E28BD8" w14:textId="56892E32" w:rsidR="00D01DD5" w:rsidRDefault="009B25C4" w:rsidP="000B61DA">
            <w:pPr>
              <w:rPr>
                <w:sz w:val="20"/>
              </w:rPr>
            </w:pPr>
            <w:r>
              <w:rPr>
                <w:sz w:val="20"/>
              </w:rPr>
              <w:t>Léto na zahradě, str. 42, 43</w:t>
            </w:r>
          </w:p>
          <w:p w14:paraId="5A665C3F" w14:textId="2C5A943D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4C5C8B">
              <w:rPr>
                <w:sz w:val="20"/>
              </w:rPr>
              <w:t xml:space="preserve"> </w:t>
            </w:r>
            <w:r w:rsidR="0007159E">
              <w:rPr>
                <w:sz w:val="20"/>
              </w:rPr>
              <w:t>4</w:t>
            </w:r>
            <w:r w:rsidR="002875DA">
              <w:rPr>
                <w:sz w:val="20"/>
              </w:rPr>
              <w:t>4</w:t>
            </w:r>
            <w:r w:rsidR="009B25C4">
              <w:rPr>
                <w:sz w:val="20"/>
              </w:rPr>
              <w:t>, 45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20873039" w14:textId="77777777" w:rsidR="00822932" w:rsidRDefault="009B25C4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Zpěv: Písnička o vrabci</w:t>
            </w:r>
          </w:p>
          <w:p w14:paraId="059037C7" w14:textId="20078074" w:rsidR="009B25C4" w:rsidRPr="009B25C4" w:rsidRDefault="009B25C4" w:rsidP="00843853">
            <w:pPr>
              <w:spacing w:after="160"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Hud</w:t>
            </w:r>
            <w:proofErr w:type="spellEnd"/>
            <w:r>
              <w:rPr>
                <w:sz w:val="24"/>
                <w:szCs w:val="24"/>
              </w:rPr>
              <w:t>. Nauka: tón, nota, rytmus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75980118" w14:textId="319849A4" w:rsidR="002875DA" w:rsidRDefault="009B25C4" w:rsidP="002875DA">
            <w:r>
              <w:t>zasněžené stromy</w:t>
            </w:r>
          </w:p>
          <w:p w14:paraId="44E20457" w14:textId="04CFEE8A" w:rsidR="00A87453" w:rsidRDefault="00A87453" w:rsidP="00A87453"/>
          <w:p w14:paraId="3CCD94B7" w14:textId="7535E666" w:rsidR="00CB1245" w:rsidRPr="00A87453" w:rsidRDefault="00CB1245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632AEB00" w14:textId="77777777" w:rsidR="009B25C4" w:rsidRDefault="009B25C4" w:rsidP="009B25C4">
            <w:pPr>
              <w:pStyle w:val="Standard"/>
            </w:pPr>
            <w:r>
              <w:t>dokončení sněhuláků, tvoření Barevné fantazie</w:t>
            </w:r>
          </w:p>
          <w:p w14:paraId="0F16CC3D" w14:textId="0A5C136C" w:rsidR="00A87453" w:rsidRDefault="00A87453" w:rsidP="00A87453"/>
          <w:p w14:paraId="3CCD94BB" w14:textId="667CD387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1D048A89" w14:textId="06294997" w:rsidR="002875DA" w:rsidRDefault="009B25C4" w:rsidP="002875DA">
            <w:r>
              <w:t>pohybové hry na rozvoj vytrvalosti, rychlosti a spolupráce</w:t>
            </w:r>
            <w:bookmarkStart w:id="0" w:name="_GoBack"/>
            <w:bookmarkEnd w:id="0"/>
          </w:p>
          <w:p w14:paraId="64AC071A" w14:textId="5B661BF7" w:rsidR="0007159E" w:rsidRDefault="0007159E" w:rsidP="0007159E">
            <w:pPr>
              <w:pStyle w:val="Standard"/>
              <w:rPr>
                <w:rFonts w:hint="eastAsia"/>
              </w:rPr>
            </w:pPr>
          </w:p>
          <w:p w14:paraId="00F29D98" w14:textId="09A0928B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91654"/>
    <w:rsid w:val="001C29C0"/>
    <w:rsid w:val="001C425A"/>
    <w:rsid w:val="00215059"/>
    <w:rsid w:val="00230A00"/>
    <w:rsid w:val="00237308"/>
    <w:rsid w:val="00251D73"/>
    <w:rsid w:val="00254BA5"/>
    <w:rsid w:val="0025740E"/>
    <w:rsid w:val="002875DA"/>
    <w:rsid w:val="003150B4"/>
    <w:rsid w:val="00317D1F"/>
    <w:rsid w:val="00364065"/>
    <w:rsid w:val="00370C90"/>
    <w:rsid w:val="003717D5"/>
    <w:rsid w:val="00392A17"/>
    <w:rsid w:val="003C5A81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90449"/>
    <w:rsid w:val="006B61E3"/>
    <w:rsid w:val="006D1273"/>
    <w:rsid w:val="006D1F49"/>
    <w:rsid w:val="0077143A"/>
    <w:rsid w:val="00781DF0"/>
    <w:rsid w:val="0079512B"/>
    <w:rsid w:val="00822932"/>
    <w:rsid w:val="00843853"/>
    <w:rsid w:val="00843E99"/>
    <w:rsid w:val="00877946"/>
    <w:rsid w:val="008D77EB"/>
    <w:rsid w:val="00927EB3"/>
    <w:rsid w:val="0093750E"/>
    <w:rsid w:val="009522BD"/>
    <w:rsid w:val="009A13EE"/>
    <w:rsid w:val="009B25C4"/>
    <w:rsid w:val="009C20C6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D01DD5"/>
    <w:rsid w:val="00D407C1"/>
    <w:rsid w:val="00DA2534"/>
    <w:rsid w:val="00E15722"/>
    <w:rsid w:val="00E25912"/>
    <w:rsid w:val="00E62421"/>
    <w:rsid w:val="00E76D13"/>
    <w:rsid w:val="00EA1C00"/>
    <w:rsid w:val="00ED58CC"/>
    <w:rsid w:val="00F13241"/>
    <w:rsid w:val="00F2002E"/>
    <w:rsid w:val="00F46378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CD5A0-2C94-4773-950E-55166F1DCB0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7b4675-cc05-4903-8112-73f5be601a0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01EF0-FFA1-476E-9BAF-E5703811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2023-01-22T18:15:00Z</dcterms:created>
  <dcterms:modified xsi:type="dcterms:W3CDTF">2023-01-22T18:15:00Z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